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9F2D28">
              <w:t xml:space="preserve">Profesor Asociado </w:t>
            </w:r>
            <w:r>
              <w:t xml:space="preserve">Derecho del Trabajo y de la Seguridad Social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3A369F" w:rsidRDefault="007A704B">
            <w:r>
              <w:t>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>Experiencia investigadora</w:t>
            </w:r>
            <w:r w:rsidR="00643F8C">
              <w:t xml:space="preserve">: </w:t>
            </w:r>
          </w:p>
          <w:p w:rsidR="001D7F79" w:rsidRDefault="001D7F79">
            <w:r>
              <w:t>Experiencia docente</w:t>
            </w:r>
            <w:r w:rsidR="00643F8C">
              <w:t>:</w:t>
            </w:r>
            <w:r w:rsidR="00321417">
              <w:t xml:space="preserve"> Tres trienios.</w:t>
            </w:r>
          </w:p>
          <w:p w:rsidR="001D7F79" w:rsidRDefault="001D7F79"/>
          <w:p w:rsidR="001D7F79" w:rsidRDefault="001D7F79"/>
          <w:p w:rsidR="001D7F79" w:rsidRDefault="001D7F79" w:rsidP="00705FAC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/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438B0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6E5F82"/>
        </w:tc>
      </w:tr>
      <w:tr w:rsidR="001D7F79" w:rsidTr="00A122E8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21417" w:rsidRDefault="009F2D28" w:rsidP="00A122E8">
            <w:pPr>
              <w:pStyle w:val="Prrafodelista"/>
              <w:numPr>
                <w:ilvl w:val="0"/>
                <w:numId w:val="2"/>
              </w:numPr>
            </w:pPr>
            <w:bookmarkStart w:id="0" w:name="_GoBack"/>
            <w:r>
              <w:t>Socio de PEREIRA MENAUT, ABOGADOS</w:t>
            </w:r>
            <w:r w:rsidR="00AA2B45">
              <w:t>.</w:t>
            </w:r>
          </w:p>
          <w:p w:rsidR="009F2D28" w:rsidRDefault="009F2D28" w:rsidP="00A122E8">
            <w:pPr>
              <w:pStyle w:val="Prrafodelista"/>
              <w:numPr>
                <w:ilvl w:val="0"/>
                <w:numId w:val="2"/>
              </w:numPr>
            </w:pPr>
            <w:r>
              <w:t>Director</w:t>
            </w:r>
            <w:r w:rsidR="008438B0">
              <w:t xml:space="preserve"> del</w:t>
            </w:r>
            <w:r>
              <w:t xml:space="preserve"> Departamento </w:t>
            </w:r>
            <w:r w:rsidR="008438B0">
              <w:t xml:space="preserve">de </w:t>
            </w:r>
            <w:r>
              <w:t xml:space="preserve">RRLL </w:t>
            </w:r>
            <w:r w:rsidR="008438B0">
              <w:t xml:space="preserve">de la </w:t>
            </w:r>
            <w:r>
              <w:t>Confederación Española Transporte Mercancías (CETM)</w:t>
            </w:r>
            <w:r w:rsidR="00AA2B45">
              <w:t>.</w:t>
            </w:r>
          </w:p>
          <w:p w:rsidR="00321417" w:rsidRDefault="00321417" w:rsidP="00A122E8">
            <w:pPr>
              <w:pStyle w:val="Prrafodelista"/>
              <w:numPr>
                <w:ilvl w:val="0"/>
                <w:numId w:val="2"/>
              </w:numPr>
            </w:pPr>
            <w:r>
              <w:t>Presidente de la Comisión Paritaria Sectorial de Transporte de Mercancías por Carretera de la FUNDAE.</w:t>
            </w:r>
          </w:p>
          <w:p w:rsidR="00321417" w:rsidRDefault="00321417" w:rsidP="00A122E8">
            <w:pPr>
              <w:pStyle w:val="Prrafodelista"/>
              <w:numPr>
                <w:ilvl w:val="0"/>
                <w:numId w:val="2"/>
              </w:numPr>
            </w:pPr>
            <w:r>
              <w:t>Vicepresidente de la Confederación Madrileña de Transporte de Mercancías (COMAT).</w:t>
            </w:r>
          </w:p>
          <w:p w:rsidR="00321417" w:rsidRDefault="00321417" w:rsidP="00A122E8">
            <w:pPr>
              <w:pStyle w:val="Prrafodelista"/>
              <w:numPr>
                <w:ilvl w:val="0"/>
                <w:numId w:val="2"/>
              </w:numPr>
            </w:pPr>
            <w:r>
              <w:t>Vocal de las Comisiones de Diálogo Social y Empleo y de Seguridad Social y Prevención de Riesgos Laborales de la CEOE.</w:t>
            </w:r>
          </w:p>
          <w:p w:rsidR="00321417" w:rsidRDefault="00321417" w:rsidP="00A122E8">
            <w:pPr>
              <w:pStyle w:val="Prrafodelista"/>
              <w:numPr>
                <w:ilvl w:val="0"/>
                <w:numId w:val="2"/>
              </w:numPr>
            </w:pPr>
            <w:r>
              <w:t>Secretario de la Comisión Paritaria del II Acuerdo General para las Empresas de Transporte de Mercancías por Carretera y Coordinador del banco empresarial de la Comisión Negociadora del III Acuerdo.</w:t>
            </w:r>
          </w:p>
          <w:bookmarkEnd w:id="0"/>
          <w:p w:rsidR="009F2D28" w:rsidRDefault="009F2D28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67" w:rsidRDefault="00326867" w:rsidP="001D7F79">
      <w:pPr>
        <w:spacing w:after="0" w:line="240" w:lineRule="auto"/>
      </w:pPr>
      <w:r>
        <w:separator/>
      </w:r>
    </w:p>
  </w:endnote>
  <w:endnote w:type="continuationSeparator" w:id="0">
    <w:p w:rsidR="00326867" w:rsidRDefault="0032686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67" w:rsidRDefault="00326867" w:rsidP="001D7F79">
      <w:pPr>
        <w:spacing w:after="0" w:line="240" w:lineRule="auto"/>
      </w:pPr>
      <w:r>
        <w:separator/>
      </w:r>
    </w:p>
  </w:footnote>
  <w:footnote w:type="continuationSeparator" w:id="0">
    <w:p w:rsidR="00326867" w:rsidRDefault="0032686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8EC"/>
    <w:multiLevelType w:val="hybridMultilevel"/>
    <w:tmpl w:val="C9AA087A"/>
    <w:lvl w:ilvl="0" w:tplc="2D0EFBF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43755"/>
    <w:multiLevelType w:val="hybridMultilevel"/>
    <w:tmpl w:val="40A8B7A4"/>
    <w:lvl w:ilvl="0" w:tplc="F30220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21417"/>
    <w:rsid w:val="00326867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438B0"/>
    <w:rsid w:val="00863858"/>
    <w:rsid w:val="00866D73"/>
    <w:rsid w:val="0092407B"/>
    <w:rsid w:val="00974CD4"/>
    <w:rsid w:val="00990AA2"/>
    <w:rsid w:val="00996F1A"/>
    <w:rsid w:val="009F2D28"/>
    <w:rsid w:val="009F44D3"/>
    <w:rsid w:val="00A122E8"/>
    <w:rsid w:val="00A361FD"/>
    <w:rsid w:val="00AA2B45"/>
    <w:rsid w:val="00AA6974"/>
    <w:rsid w:val="00B32F6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025E"/>
  <w15:docId w15:val="{78F70093-54F6-456B-A58E-498F02E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Miguel Pereira</cp:lastModifiedBy>
  <cp:revision>4</cp:revision>
  <cp:lastPrinted>2019-03-18T09:07:00Z</cp:lastPrinted>
  <dcterms:created xsi:type="dcterms:W3CDTF">2019-05-08T07:58:00Z</dcterms:created>
  <dcterms:modified xsi:type="dcterms:W3CDTF">2019-05-08T08:22:00Z</dcterms:modified>
</cp:coreProperties>
</file>