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RPr="00A53C97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A53C97" w:rsidRDefault="00111DFA" w:rsidP="00765E87">
            <w:pPr>
              <w:jc w:val="both"/>
              <w:rPr>
                <w:rFonts w:ascii="Calibri" w:hAnsi="Calibri" w:cs="Calibri"/>
                <w:b/>
              </w:rPr>
            </w:pPr>
            <w:r w:rsidRPr="00A53C97">
              <w:rPr>
                <w:rFonts w:ascii="Calibri" w:hAnsi="Calibri" w:cs="Calibri"/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Pr="00A53C97" w:rsidRDefault="003A369F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</w:rPr>
              <w:t>Nº ECTS</w:t>
            </w:r>
          </w:p>
        </w:tc>
      </w:tr>
      <w:tr w:rsidR="003A369F" w:rsidRPr="00A53C97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Default="007579F8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  <w:b/>
                <w:u w:val="single"/>
              </w:rPr>
              <w:t>MATERIA</w:t>
            </w:r>
            <w:r w:rsidRPr="00A53C97">
              <w:rPr>
                <w:rFonts w:ascii="Calibri" w:hAnsi="Calibri" w:cs="Calibri"/>
              </w:rPr>
              <w:t xml:space="preserve">: </w:t>
            </w:r>
            <w:r w:rsidR="00C9557B" w:rsidRPr="00A53C97">
              <w:rPr>
                <w:rFonts w:ascii="Calibri" w:hAnsi="Calibri" w:cs="Calibri"/>
              </w:rPr>
              <w:t xml:space="preserve">DERECHO DEL TRABAJO Y DE LA SEGURIDAD SOCIAL </w:t>
            </w:r>
          </w:p>
          <w:p w:rsidR="00923C1B" w:rsidRPr="00923C1B" w:rsidRDefault="00923C1B" w:rsidP="00765E87">
            <w:pPr>
              <w:jc w:val="both"/>
              <w:rPr>
                <w:rFonts w:ascii="Calibri" w:hAnsi="Calibri" w:cs="Calibri"/>
                <w:b/>
              </w:rPr>
            </w:pPr>
            <w:r w:rsidRPr="00802B68">
              <w:rPr>
                <w:rFonts w:ascii="Calibri" w:hAnsi="Calibri" w:cs="Calibri"/>
                <w:b/>
                <w:highlight w:val="yellow"/>
              </w:rPr>
              <w:t>DOLORES CARRASCOSA BERMEJO</w:t>
            </w:r>
          </w:p>
          <w:p w:rsidR="002726C7" w:rsidRPr="00A53C97" w:rsidRDefault="002726C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1123" w:type="dxa"/>
          </w:tcPr>
          <w:p w:rsidR="003A369F" w:rsidRPr="00A53C97" w:rsidRDefault="00C9557B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</w:rPr>
              <w:t>18</w:t>
            </w:r>
          </w:p>
        </w:tc>
      </w:tr>
      <w:tr w:rsidR="003A369F" w:rsidRPr="00A53C97" w:rsidTr="001D7F79">
        <w:trPr>
          <w:trHeight w:val="469"/>
        </w:trPr>
        <w:tc>
          <w:tcPr>
            <w:tcW w:w="1560" w:type="dxa"/>
          </w:tcPr>
          <w:p w:rsidR="003A369F" w:rsidRPr="00A53C97" w:rsidRDefault="003A369F" w:rsidP="00765E87">
            <w:pPr>
              <w:jc w:val="both"/>
              <w:rPr>
                <w:rFonts w:ascii="Calibri" w:hAnsi="Calibri" w:cs="Calibri"/>
                <w:u w:val="single"/>
              </w:rPr>
            </w:pPr>
            <w:r w:rsidRPr="00A53C97">
              <w:rPr>
                <w:rFonts w:ascii="Calibri" w:hAnsi="Calibri" w:cs="Calibri"/>
                <w:u w:val="single"/>
              </w:rPr>
              <w:t>Perfil del profesor</w:t>
            </w: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5F377B" w:rsidRDefault="00705FAC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</w:rPr>
              <w:t>Categoría</w:t>
            </w:r>
            <w:proofErr w:type="gramStart"/>
            <w:r w:rsidRPr="00A53C97">
              <w:rPr>
                <w:rFonts w:ascii="Calibri" w:hAnsi="Calibri" w:cs="Calibri"/>
              </w:rPr>
              <w:t xml:space="preserve">: </w:t>
            </w:r>
            <w:r w:rsidR="00643F8C" w:rsidRPr="00A53C97">
              <w:rPr>
                <w:rFonts w:ascii="Calibri" w:hAnsi="Calibri" w:cs="Calibri"/>
              </w:rPr>
              <w:t xml:space="preserve"> </w:t>
            </w:r>
            <w:r w:rsidR="006B3D9D" w:rsidRPr="00A53C97">
              <w:rPr>
                <w:rFonts w:ascii="Calibri" w:hAnsi="Calibri" w:cs="Calibri"/>
              </w:rPr>
              <w:t>Profesor</w:t>
            </w:r>
            <w:r w:rsidR="00765E87">
              <w:rPr>
                <w:rFonts w:ascii="Calibri" w:hAnsi="Calibri" w:cs="Calibri"/>
              </w:rPr>
              <w:t>a</w:t>
            </w:r>
            <w:proofErr w:type="gramEnd"/>
            <w:r w:rsidR="006B3D9D" w:rsidRPr="00A53C97">
              <w:rPr>
                <w:rFonts w:ascii="Calibri" w:hAnsi="Calibri" w:cs="Calibri"/>
              </w:rPr>
              <w:t xml:space="preserve"> Asociad</w:t>
            </w:r>
            <w:r w:rsidR="00765E87">
              <w:rPr>
                <w:rFonts w:ascii="Calibri" w:hAnsi="Calibri" w:cs="Calibri"/>
              </w:rPr>
              <w:t>a</w:t>
            </w:r>
            <w:r w:rsidRPr="00A53C97">
              <w:rPr>
                <w:rFonts w:ascii="Calibri" w:hAnsi="Calibri" w:cs="Calibri"/>
              </w:rPr>
              <w:t xml:space="preserve"> de Derecho del Trabajo y de la Seguridad Social</w:t>
            </w:r>
            <w:r w:rsidR="006B3D9D" w:rsidRPr="00A53C97">
              <w:rPr>
                <w:rFonts w:ascii="Calibri" w:hAnsi="Calibri" w:cs="Calibri"/>
              </w:rPr>
              <w:t xml:space="preserve">. </w:t>
            </w:r>
          </w:p>
          <w:p w:rsidR="005F377B" w:rsidRDefault="005F377B" w:rsidP="00765E8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Doctora en Derecho </w:t>
            </w:r>
            <w:bookmarkStart w:id="0" w:name="_GoBack"/>
            <w:bookmarkEnd w:id="0"/>
          </w:p>
          <w:p w:rsidR="00705FAC" w:rsidRPr="00A53C97" w:rsidRDefault="006B3D9D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</w:rPr>
              <w:t>Acreditada Titular de Universidad.</w:t>
            </w:r>
          </w:p>
          <w:p w:rsidR="007A704B" w:rsidRPr="00A53C97" w:rsidRDefault="001D7F79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</w:rPr>
              <w:t>Expert</w:t>
            </w:r>
            <w:r w:rsidR="00923C1B">
              <w:rPr>
                <w:rFonts w:ascii="Calibri" w:hAnsi="Calibri" w:cs="Calibri"/>
              </w:rPr>
              <w:t>a</w:t>
            </w:r>
            <w:r w:rsidRPr="00A53C97">
              <w:rPr>
                <w:rFonts w:ascii="Calibri" w:hAnsi="Calibri" w:cs="Calibri"/>
              </w:rPr>
              <w:t xml:space="preserve"> en</w:t>
            </w:r>
            <w:r w:rsidR="007A704B" w:rsidRPr="00A53C97">
              <w:rPr>
                <w:rFonts w:ascii="Calibri" w:hAnsi="Calibri" w:cs="Calibri"/>
              </w:rPr>
              <w:t>:</w:t>
            </w:r>
            <w:r w:rsidR="00923C1B">
              <w:rPr>
                <w:rFonts w:ascii="Calibri" w:hAnsi="Calibri" w:cs="Calibri"/>
              </w:rPr>
              <w:t xml:space="preserve"> </w:t>
            </w:r>
            <w:r w:rsidR="007A704B" w:rsidRPr="00A53C97">
              <w:rPr>
                <w:rFonts w:ascii="Calibri" w:hAnsi="Calibri" w:cs="Calibri"/>
              </w:rPr>
              <w:t xml:space="preserve">Derecho del </w:t>
            </w:r>
            <w:r w:rsidR="00D310D9" w:rsidRPr="00A53C97">
              <w:rPr>
                <w:rFonts w:ascii="Calibri" w:hAnsi="Calibri" w:cs="Calibri"/>
              </w:rPr>
              <w:t xml:space="preserve">Trabajo y </w:t>
            </w:r>
            <w:r w:rsidR="007A704B" w:rsidRPr="00A53C97">
              <w:rPr>
                <w:rFonts w:ascii="Calibri" w:hAnsi="Calibri" w:cs="Calibri"/>
              </w:rPr>
              <w:t xml:space="preserve">Derecho de la Seguridad Social </w:t>
            </w:r>
          </w:p>
          <w:p w:rsidR="007A704B" w:rsidRPr="00A53C97" w:rsidRDefault="007A704B" w:rsidP="00765E87">
            <w:pPr>
              <w:jc w:val="both"/>
              <w:rPr>
                <w:rFonts w:ascii="Calibri" w:hAnsi="Calibri" w:cs="Calibri"/>
              </w:rPr>
            </w:pPr>
          </w:p>
          <w:p w:rsidR="001D7F79" w:rsidRPr="00A53C97" w:rsidRDefault="001D7F79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</w:rPr>
              <w:t>Experiencia investigadora</w:t>
            </w:r>
            <w:r w:rsidR="00643F8C" w:rsidRPr="00A53C97">
              <w:rPr>
                <w:rFonts w:ascii="Calibri" w:hAnsi="Calibri" w:cs="Calibri"/>
              </w:rPr>
              <w:t xml:space="preserve">: </w:t>
            </w:r>
            <w:r w:rsidR="006B3D9D" w:rsidRPr="00A53C97">
              <w:rPr>
                <w:rFonts w:ascii="Calibri" w:hAnsi="Calibri" w:cs="Calibri"/>
              </w:rPr>
              <w:t xml:space="preserve">2 </w:t>
            </w:r>
            <w:r w:rsidR="00866D73" w:rsidRPr="00A53C97">
              <w:rPr>
                <w:rFonts w:ascii="Calibri" w:hAnsi="Calibri" w:cs="Calibri"/>
              </w:rPr>
              <w:t>SEXENIOS RECONOCIDOS</w:t>
            </w:r>
            <w:r w:rsidR="00923C1B">
              <w:rPr>
                <w:rFonts w:ascii="Calibri" w:hAnsi="Calibri" w:cs="Calibri"/>
              </w:rPr>
              <w:t xml:space="preserve"> </w:t>
            </w:r>
            <w:r w:rsidR="00923C1B" w:rsidRPr="00923C1B">
              <w:rPr>
                <w:rFonts w:ascii="Calibri" w:hAnsi="Calibri" w:cs="Calibri"/>
              </w:rPr>
              <w:t>1998-2011 y 2012-2017</w:t>
            </w:r>
            <w:r w:rsidR="006B3D9D" w:rsidRPr="00A53C97">
              <w:rPr>
                <w:rFonts w:ascii="Calibri" w:hAnsi="Calibri" w:cs="Calibri"/>
              </w:rPr>
              <w:t xml:space="preserve"> (convenio CNEAI-</w:t>
            </w:r>
            <w:r w:rsidR="00923C1B">
              <w:rPr>
                <w:rFonts w:ascii="Calibri" w:hAnsi="Calibri" w:cs="Calibri"/>
              </w:rPr>
              <w:t xml:space="preserve"> Universidad Pontificia Comillas </w:t>
            </w:r>
            <w:r w:rsidR="006B3D9D" w:rsidRPr="00A53C97">
              <w:rPr>
                <w:rFonts w:ascii="Calibri" w:hAnsi="Calibri" w:cs="Calibri"/>
              </w:rPr>
              <w:t>ICADE)</w:t>
            </w:r>
            <w:r w:rsidR="00D310D9" w:rsidRPr="00A53C97">
              <w:rPr>
                <w:rFonts w:ascii="Calibri" w:hAnsi="Calibri" w:cs="Calibri"/>
              </w:rPr>
              <w:t>.</w:t>
            </w:r>
          </w:p>
          <w:p w:rsidR="001D7F79" w:rsidRDefault="001D7F79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</w:rPr>
              <w:t>Experiencia docente</w:t>
            </w:r>
            <w:r w:rsidR="00643F8C" w:rsidRPr="00A53C97">
              <w:rPr>
                <w:rFonts w:ascii="Calibri" w:hAnsi="Calibri" w:cs="Calibri"/>
              </w:rPr>
              <w:t xml:space="preserve">:  </w:t>
            </w:r>
            <w:r w:rsidR="006B3D9D" w:rsidRPr="00A53C97">
              <w:rPr>
                <w:rFonts w:ascii="Calibri" w:hAnsi="Calibri" w:cs="Calibri"/>
              </w:rPr>
              <w:t>0</w:t>
            </w:r>
            <w:r w:rsidR="00866D73" w:rsidRPr="00A53C97">
              <w:rPr>
                <w:rFonts w:ascii="Calibri" w:hAnsi="Calibri" w:cs="Calibri"/>
              </w:rPr>
              <w:t xml:space="preserve"> QUINQUENIOS RECONOCIDOS</w:t>
            </w:r>
            <w:r w:rsidR="00765E87">
              <w:rPr>
                <w:rFonts w:ascii="Calibri" w:hAnsi="Calibri" w:cs="Calibri"/>
              </w:rPr>
              <w:t>. Docente en Universidades desde 1994 ver apartado experiencia profesional.</w:t>
            </w:r>
          </w:p>
          <w:p w:rsidR="00765E87" w:rsidRPr="00765E87" w:rsidRDefault="00765E87" w:rsidP="00765E87">
            <w:pPr>
              <w:jc w:val="both"/>
              <w:rPr>
                <w:rFonts w:ascii="Calibri" w:hAnsi="Calibri" w:cs="Calibri"/>
              </w:rPr>
            </w:pPr>
          </w:p>
          <w:p w:rsidR="001D7F79" w:rsidRPr="00A53C97" w:rsidRDefault="001D7F79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</w:rPr>
              <w:t xml:space="preserve">Se estima una necesidad de </w:t>
            </w:r>
            <w:r w:rsidR="00705FAC" w:rsidRPr="00A53C97">
              <w:rPr>
                <w:rFonts w:ascii="Calibri" w:hAnsi="Calibri" w:cs="Calibri"/>
              </w:rPr>
              <w:t xml:space="preserve"> </w:t>
            </w:r>
            <w:r w:rsidRPr="00A53C97">
              <w:rPr>
                <w:rFonts w:ascii="Calibri" w:hAnsi="Calibri" w:cs="Calibri"/>
                <w:color w:val="FF0000"/>
              </w:rPr>
              <w:t>X</w:t>
            </w:r>
            <w:r w:rsidRPr="00A53C97">
              <w:rPr>
                <w:rFonts w:ascii="Calibri" w:hAnsi="Calibri" w:cs="Calibri"/>
              </w:rPr>
              <w:t xml:space="preserve"> profesores</w:t>
            </w:r>
          </w:p>
        </w:tc>
      </w:tr>
      <w:tr w:rsidR="00F77EB7" w:rsidRPr="00A53C97" w:rsidTr="001D7F79">
        <w:trPr>
          <w:trHeight w:val="871"/>
        </w:trPr>
        <w:tc>
          <w:tcPr>
            <w:tcW w:w="1560" w:type="dxa"/>
          </w:tcPr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  <w:r w:rsidRPr="00A53C97">
              <w:rPr>
                <w:rFonts w:ascii="Calibri" w:hAnsi="Calibri" w:cs="Calibri"/>
                <w:u w:val="single"/>
              </w:rPr>
              <w:t>Líneas de investigación</w:t>
            </w: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802B68" w:rsidRPr="00802B68" w:rsidRDefault="00802B68" w:rsidP="00765E87">
            <w:pPr>
              <w:jc w:val="both"/>
              <w:rPr>
                <w:rFonts w:ascii="Calibri" w:hAnsi="Calibri" w:cs="Calibri"/>
              </w:rPr>
            </w:pPr>
            <w:r w:rsidRPr="00802B68"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</w:rPr>
              <w:t xml:space="preserve"> </w:t>
            </w:r>
            <w:r w:rsidR="00BB2F90" w:rsidRPr="00802B68">
              <w:rPr>
                <w:rFonts w:ascii="Calibri" w:hAnsi="Calibri" w:cs="Calibri"/>
              </w:rPr>
              <w:t xml:space="preserve">Derecho Social de la Unión Europea: </w:t>
            </w:r>
          </w:p>
          <w:p w:rsidR="00802B68" w:rsidRDefault="00802B68" w:rsidP="00765E8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a) L</w:t>
            </w:r>
            <w:r w:rsidR="00BB2F90" w:rsidRPr="00802B68">
              <w:rPr>
                <w:rFonts w:ascii="Calibri" w:hAnsi="Calibri" w:cs="Calibri"/>
              </w:rPr>
              <w:t xml:space="preserve">ibre circulación de personas </w:t>
            </w:r>
            <w:r w:rsidRPr="00802B68">
              <w:rPr>
                <w:rFonts w:ascii="Calibri" w:hAnsi="Calibri" w:cs="Calibri"/>
              </w:rPr>
              <w:t xml:space="preserve">tanto </w:t>
            </w:r>
            <w:r w:rsidR="00BB2F90" w:rsidRPr="00802B68">
              <w:rPr>
                <w:rFonts w:ascii="Calibri" w:hAnsi="Calibri" w:cs="Calibri"/>
              </w:rPr>
              <w:t>inactivos sin recursos</w:t>
            </w:r>
            <w:r w:rsidRPr="00802B68">
              <w:rPr>
                <w:rFonts w:ascii="Calibri" w:hAnsi="Calibri" w:cs="Calibri"/>
              </w:rPr>
              <w:t>, como</w:t>
            </w:r>
            <w:r w:rsidR="00BB2F90" w:rsidRPr="00802B68">
              <w:rPr>
                <w:rFonts w:ascii="Calibri" w:hAnsi="Calibri" w:cs="Calibri"/>
              </w:rPr>
              <w:t xml:space="preserve"> trabajadores (</w:t>
            </w:r>
            <w:r w:rsidRPr="00802B68">
              <w:rPr>
                <w:rFonts w:ascii="Calibri" w:hAnsi="Calibri" w:cs="Calibri"/>
              </w:rPr>
              <w:t>específicamente</w:t>
            </w:r>
            <w:r w:rsidR="00BB2F90" w:rsidRPr="00802B68">
              <w:rPr>
                <w:rFonts w:ascii="Calibri" w:hAnsi="Calibri" w:cs="Calibri"/>
              </w:rPr>
              <w:t xml:space="preserve"> desplazados o fronterizos</w:t>
            </w:r>
            <w:r w:rsidRPr="00802B68">
              <w:rPr>
                <w:rFonts w:ascii="Calibri" w:hAnsi="Calibri" w:cs="Calibri"/>
              </w:rPr>
              <w:t xml:space="preserve"> o trabajadores</w:t>
            </w:r>
            <w:r w:rsidR="00BB2F90" w:rsidRPr="00802B68">
              <w:rPr>
                <w:rFonts w:ascii="Calibri" w:hAnsi="Calibri" w:cs="Calibri"/>
              </w:rPr>
              <w:t xml:space="preserve"> atípicos</w:t>
            </w:r>
            <w:r w:rsidRPr="00802B68">
              <w:rPr>
                <w:rFonts w:ascii="Calibri" w:hAnsi="Calibri" w:cs="Calibri"/>
              </w:rPr>
              <w:t>)</w:t>
            </w:r>
            <w:r w:rsidR="00BB2F90" w:rsidRPr="00802B68">
              <w:rPr>
                <w:rFonts w:ascii="Calibri" w:hAnsi="Calibri" w:cs="Calibri"/>
              </w:rPr>
              <w:t xml:space="preserve">. </w:t>
            </w:r>
          </w:p>
          <w:p w:rsidR="00802B68" w:rsidRDefault="00802B68" w:rsidP="00765E8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b) </w:t>
            </w:r>
            <w:r w:rsidR="00BB2F90" w:rsidRPr="00802B68">
              <w:rPr>
                <w:rFonts w:ascii="Calibri" w:hAnsi="Calibri" w:cs="Calibri"/>
              </w:rPr>
              <w:t>Coordinación de los sistemas nacionales de Seguridad Social:</w:t>
            </w:r>
            <w:r>
              <w:rPr>
                <w:rFonts w:ascii="Calibri" w:hAnsi="Calibri" w:cs="Calibri"/>
              </w:rPr>
              <w:t xml:space="preserve"> ley aplicable,</w:t>
            </w:r>
            <w:r w:rsidR="00BB2F90" w:rsidRPr="00802B68">
              <w:rPr>
                <w:rFonts w:ascii="Calibri" w:hAnsi="Calibri" w:cs="Calibri"/>
              </w:rPr>
              <w:t xml:space="preserve"> asistencia sanitaria, pensiones y prestaciones familiares. </w:t>
            </w:r>
          </w:p>
          <w:p w:rsidR="00866D73" w:rsidRPr="00802B68" w:rsidRDefault="00802B68" w:rsidP="00765E8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c) </w:t>
            </w:r>
            <w:r w:rsidR="00BB2F90" w:rsidRPr="00802B68">
              <w:rPr>
                <w:rFonts w:ascii="Calibri" w:hAnsi="Calibri" w:cs="Calibri"/>
              </w:rPr>
              <w:t>Implantación de una prestación de desempleo comunitaria.</w:t>
            </w:r>
          </w:p>
          <w:p w:rsidR="00866D73" w:rsidRPr="00A53C97" w:rsidRDefault="00866D73" w:rsidP="00765E87">
            <w:pPr>
              <w:jc w:val="both"/>
              <w:rPr>
                <w:rFonts w:ascii="Calibri" w:hAnsi="Calibri" w:cs="Calibri"/>
              </w:rPr>
            </w:pPr>
            <w:r w:rsidRPr="00802B68">
              <w:rPr>
                <w:rFonts w:ascii="Calibri" w:hAnsi="Calibri" w:cs="Calibri"/>
                <w:b/>
              </w:rPr>
              <w:t>2.</w:t>
            </w:r>
            <w:r w:rsidR="00BB2F90">
              <w:rPr>
                <w:rFonts w:ascii="Calibri" w:hAnsi="Calibri" w:cs="Calibri"/>
              </w:rPr>
              <w:t xml:space="preserve"> </w:t>
            </w:r>
            <w:r w:rsidR="00BB2F90" w:rsidRPr="00BB2F90">
              <w:rPr>
                <w:rFonts w:ascii="Calibri" w:hAnsi="Calibri" w:cs="Calibri"/>
              </w:rPr>
              <w:t>Derecho de la Seguridad Social especialmente en materia de desempleo y jubilación</w:t>
            </w:r>
            <w:r w:rsidR="00733C02">
              <w:rPr>
                <w:rFonts w:ascii="Calibri" w:hAnsi="Calibri" w:cs="Calibri"/>
              </w:rPr>
              <w:t>.</w:t>
            </w:r>
            <w:r w:rsidR="00802B68">
              <w:rPr>
                <w:rFonts w:ascii="Calibri" w:hAnsi="Calibri" w:cs="Calibri"/>
              </w:rPr>
              <w:t xml:space="preserve"> Protección Social Complementaria.</w:t>
            </w:r>
            <w:r w:rsidR="00733C02">
              <w:rPr>
                <w:rFonts w:ascii="Calibri" w:hAnsi="Calibri" w:cs="Calibri"/>
              </w:rPr>
              <w:t xml:space="preserve"> </w:t>
            </w:r>
          </w:p>
          <w:p w:rsidR="00BB2F90" w:rsidRPr="00BB2F90" w:rsidRDefault="00866D73" w:rsidP="00765E87">
            <w:pPr>
              <w:jc w:val="both"/>
              <w:rPr>
                <w:rFonts w:ascii="Calibri" w:hAnsi="Calibri" w:cs="Calibri"/>
              </w:rPr>
            </w:pPr>
            <w:r w:rsidRPr="00802B68">
              <w:rPr>
                <w:rFonts w:ascii="Calibri" w:hAnsi="Calibri" w:cs="Calibri"/>
                <w:b/>
              </w:rPr>
              <w:t>3.</w:t>
            </w:r>
            <w:r w:rsidR="00BB2F90">
              <w:rPr>
                <w:rFonts w:ascii="Calibri" w:hAnsi="Calibri" w:cs="Calibri"/>
              </w:rPr>
              <w:t xml:space="preserve"> </w:t>
            </w:r>
            <w:r w:rsidR="00BB2F90" w:rsidRPr="00BB2F90">
              <w:rPr>
                <w:rFonts w:ascii="Calibri" w:hAnsi="Calibri" w:cs="Calibri"/>
              </w:rPr>
              <w:t>Despido individual.</w:t>
            </w:r>
          </w:p>
          <w:p w:rsidR="001D7F79" w:rsidRPr="00A53C97" w:rsidRDefault="00BB2F90" w:rsidP="00765E87">
            <w:pPr>
              <w:jc w:val="both"/>
              <w:rPr>
                <w:rFonts w:ascii="Calibri" w:hAnsi="Calibri" w:cs="Calibri"/>
              </w:rPr>
            </w:pPr>
            <w:r w:rsidRPr="00802B68">
              <w:rPr>
                <w:rFonts w:ascii="Calibri" w:hAnsi="Calibri" w:cs="Calibri"/>
                <w:b/>
              </w:rPr>
              <w:t>4.</w:t>
            </w:r>
            <w:r>
              <w:rPr>
                <w:rFonts w:ascii="Calibri" w:hAnsi="Calibri" w:cs="Calibri"/>
              </w:rPr>
              <w:t xml:space="preserve"> </w:t>
            </w:r>
            <w:r w:rsidRPr="00BB2F90">
              <w:rPr>
                <w:rFonts w:ascii="Calibri" w:hAnsi="Calibri" w:cs="Calibri"/>
              </w:rPr>
              <w:t>Igualdad y no discriminación</w:t>
            </w:r>
            <w:r w:rsidR="00802B68">
              <w:rPr>
                <w:rFonts w:ascii="Calibri" w:hAnsi="Calibri" w:cs="Calibri"/>
              </w:rPr>
              <w:t>. E</w:t>
            </w:r>
            <w:r w:rsidRPr="00BB2F90">
              <w:rPr>
                <w:rFonts w:ascii="Calibri" w:hAnsi="Calibri" w:cs="Calibri"/>
              </w:rPr>
              <w:t>special</w:t>
            </w:r>
            <w:r w:rsidR="00802B68">
              <w:rPr>
                <w:rFonts w:ascii="Calibri" w:hAnsi="Calibri" w:cs="Calibri"/>
              </w:rPr>
              <w:t xml:space="preserve"> análisis de derechos laborales y de seguridad social de las víctimas de</w:t>
            </w:r>
            <w:r w:rsidRPr="00BB2F90">
              <w:rPr>
                <w:rFonts w:ascii="Calibri" w:hAnsi="Calibri" w:cs="Calibri"/>
              </w:rPr>
              <w:t xml:space="preserve"> violencia de género</w:t>
            </w:r>
            <w:r w:rsidR="00705FAC" w:rsidRPr="00A53C97">
              <w:rPr>
                <w:rFonts w:ascii="Calibri" w:hAnsi="Calibri" w:cs="Calibri"/>
              </w:rPr>
              <w:t xml:space="preserve"> </w:t>
            </w:r>
          </w:p>
          <w:p w:rsidR="001D7F79" w:rsidRPr="00A53C97" w:rsidRDefault="001D7F79" w:rsidP="00765E87">
            <w:pPr>
              <w:jc w:val="both"/>
              <w:rPr>
                <w:rFonts w:ascii="Calibri" w:hAnsi="Calibri" w:cs="Calibri"/>
              </w:rPr>
            </w:pPr>
            <w:r w:rsidRPr="00802B68">
              <w:rPr>
                <w:rFonts w:ascii="Calibri" w:hAnsi="Calibri" w:cs="Calibri"/>
                <w:b/>
              </w:rPr>
              <w:t>5.</w:t>
            </w:r>
            <w:r w:rsidR="00BB2F90">
              <w:rPr>
                <w:rFonts w:ascii="Calibri" w:hAnsi="Calibri" w:cs="Calibri"/>
              </w:rPr>
              <w:t xml:space="preserve"> </w:t>
            </w:r>
            <w:r w:rsidR="00BB2F90" w:rsidRPr="00BB2F90">
              <w:rPr>
                <w:rFonts w:ascii="Calibri" w:hAnsi="Calibri" w:cs="Calibri"/>
              </w:rPr>
              <w:t>Prevención de riesgos laborales</w:t>
            </w:r>
            <w:r w:rsidR="00802B68">
              <w:rPr>
                <w:rFonts w:ascii="Calibri" w:hAnsi="Calibri" w:cs="Calibri"/>
              </w:rPr>
              <w:t xml:space="preserve">. Análisis enfocado a la </w:t>
            </w:r>
            <w:r w:rsidR="00733C02">
              <w:rPr>
                <w:rFonts w:ascii="Calibri" w:hAnsi="Calibri" w:cs="Calibri"/>
              </w:rPr>
              <w:t>r</w:t>
            </w:r>
            <w:r w:rsidR="00BB2F90" w:rsidRPr="00BB2F90">
              <w:rPr>
                <w:rFonts w:ascii="Calibri" w:hAnsi="Calibri" w:cs="Calibri"/>
              </w:rPr>
              <w:t xml:space="preserve">esponsabilidad empresarial en caso de </w:t>
            </w:r>
            <w:r w:rsidR="00802B68">
              <w:rPr>
                <w:rFonts w:ascii="Calibri" w:hAnsi="Calibri" w:cs="Calibri"/>
              </w:rPr>
              <w:t>a</w:t>
            </w:r>
            <w:r w:rsidR="00BB2F90" w:rsidRPr="00BB2F90">
              <w:rPr>
                <w:rFonts w:ascii="Calibri" w:hAnsi="Calibri" w:cs="Calibri"/>
              </w:rPr>
              <w:t xml:space="preserve">ccidente de trabajo </w:t>
            </w:r>
            <w:r w:rsidR="00802B68">
              <w:rPr>
                <w:rFonts w:ascii="Calibri" w:hAnsi="Calibri" w:cs="Calibri"/>
              </w:rPr>
              <w:t>y enfermedad profesional.</w:t>
            </w:r>
          </w:p>
          <w:p w:rsidR="001D7F79" w:rsidRPr="00A53C97" w:rsidRDefault="001D7F79" w:rsidP="00765E87">
            <w:pPr>
              <w:jc w:val="both"/>
              <w:rPr>
                <w:rFonts w:ascii="Calibri" w:hAnsi="Calibri" w:cs="Calibri"/>
              </w:rPr>
            </w:pPr>
          </w:p>
        </w:tc>
      </w:tr>
      <w:tr w:rsidR="006E5F82" w:rsidRPr="00A53C97" w:rsidTr="001D7F79">
        <w:trPr>
          <w:trHeight w:val="2266"/>
        </w:trPr>
        <w:tc>
          <w:tcPr>
            <w:tcW w:w="1560" w:type="dxa"/>
          </w:tcPr>
          <w:p w:rsidR="006E5F82" w:rsidRPr="00A53C97" w:rsidRDefault="006E5F82" w:rsidP="00765E87">
            <w:pPr>
              <w:jc w:val="both"/>
              <w:rPr>
                <w:rFonts w:ascii="Calibri" w:hAnsi="Calibri" w:cs="Calibri"/>
                <w:u w:val="single"/>
              </w:rPr>
            </w:pPr>
            <w:r w:rsidRPr="00A53C97">
              <w:rPr>
                <w:rFonts w:ascii="Calibri" w:hAnsi="Calibri" w:cs="Calibri"/>
                <w:u w:val="single"/>
              </w:rPr>
              <w:t>Proyectos</w:t>
            </w: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6E5F82" w:rsidRPr="00A53C97" w:rsidRDefault="006E5F82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Pr="00A53C97" w:rsidRDefault="00705FAC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</w:rPr>
              <w:t xml:space="preserve">Indicar participación como IP o como </w:t>
            </w:r>
            <w:r w:rsidRPr="00A53C97">
              <w:rPr>
                <w:rFonts w:ascii="Calibri" w:hAnsi="Calibri" w:cs="Calibri"/>
                <w:b/>
              </w:rPr>
              <w:t>Miembro de Proyectos</w:t>
            </w:r>
            <w:r w:rsidRPr="00A53C97">
              <w:rPr>
                <w:rFonts w:ascii="Calibri" w:hAnsi="Calibri" w:cs="Calibri"/>
              </w:rPr>
              <w:t xml:space="preserve"> en la actualidad </w:t>
            </w:r>
          </w:p>
          <w:p w:rsidR="00D310D9" w:rsidRPr="00A53C97" w:rsidRDefault="001D7F79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  <w:b/>
              </w:rPr>
              <w:t>1</w:t>
            </w:r>
            <w:r w:rsidR="00B87A99" w:rsidRPr="00A53C97">
              <w:rPr>
                <w:rFonts w:ascii="Calibri" w:hAnsi="Calibri" w:cs="Calibri"/>
                <w:b/>
              </w:rPr>
              <w:t>.</w:t>
            </w:r>
            <w:r w:rsidR="00733C02" w:rsidRPr="00A53C97">
              <w:rPr>
                <w:rFonts w:ascii="Calibri" w:hAnsi="Calibri" w:cs="Calibri"/>
                <w:b/>
              </w:rPr>
              <w:t>-</w:t>
            </w:r>
            <w:r w:rsidR="00733C02" w:rsidRPr="00A53C97">
              <w:rPr>
                <w:rFonts w:ascii="Calibri" w:hAnsi="Calibri" w:cs="Calibri"/>
              </w:rPr>
              <w:t xml:space="preserve"> Miembro</w:t>
            </w:r>
            <w:r w:rsidR="00A53C97" w:rsidRPr="00A53C97">
              <w:rPr>
                <w:rFonts w:ascii="Calibri" w:hAnsi="Calibri" w:cs="Calibri"/>
              </w:rPr>
              <w:t xml:space="preserve"> del P</w:t>
            </w:r>
            <w:r w:rsidR="00B87A99" w:rsidRPr="00A53C97">
              <w:rPr>
                <w:rFonts w:ascii="Calibri" w:hAnsi="Calibri" w:cs="Calibri"/>
              </w:rPr>
              <w:t xml:space="preserve">royecto: DER 2017-83040-C4-3-R “La Seguridad Social internacional y comunitaria: conflictos de leyes y protección social”. Entidad financiadora: MINECO. Programa Estatal de I+D+I orientado a los Retos de la Sociedad, convocatoria 2017. </w:t>
            </w:r>
          </w:p>
          <w:p w:rsidR="00B87A99" w:rsidRPr="00A53C97" w:rsidRDefault="00B87A99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</w:rPr>
              <w:t>Dotación: 16.640 €. Duración: 4 años (2017-2021).</w:t>
            </w:r>
          </w:p>
          <w:p w:rsidR="00B87A99" w:rsidRPr="00A53C97" w:rsidRDefault="00B87A99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</w:rPr>
              <w:t xml:space="preserve">Investigador responsable: Prof. Dr. IP 1 Ana María </w:t>
            </w:r>
            <w:proofErr w:type="spellStart"/>
            <w:r w:rsidRPr="00A53C97">
              <w:rPr>
                <w:rFonts w:ascii="Calibri" w:hAnsi="Calibri" w:cs="Calibri"/>
              </w:rPr>
              <w:t>Chocrón</w:t>
            </w:r>
            <w:proofErr w:type="spellEnd"/>
            <w:r w:rsidRPr="00A53C97">
              <w:rPr>
                <w:rFonts w:ascii="Calibri" w:hAnsi="Calibri" w:cs="Calibri"/>
              </w:rPr>
              <w:t xml:space="preserve"> Giráldez </w:t>
            </w:r>
            <w:proofErr w:type="spellStart"/>
            <w:r w:rsidRPr="00A53C97">
              <w:rPr>
                <w:rFonts w:ascii="Calibri" w:hAnsi="Calibri" w:cs="Calibri"/>
              </w:rPr>
              <w:t>Prof</w:t>
            </w:r>
            <w:proofErr w:type="spellEnd"/>
            <w:r w:rsidRPr="00A53C97">
              <w:rPr>
                <w:rFonts w:ascii="Calibri" w:hAnsi="Calibri" w:cs="Calibri"/>
              </w:rPr>
              <w:t xml:space="preserve"> TU Universidad de Sevilla. Facultad de Derecho IP 2 E. Macarena Sierra Benítez. </w:t>
            </w:r>
          </w:p>
          <w:p w:rsidR="006E5F82" w:rsidRPr="00A53C97" w:rsidRDefault="00B87A99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</w:rPr>
              <w:t xml:space="preserve">Este proyecto está a su vez incluido en un proyecto más amplio denominado “Hacia un nuevo modelo de Derecho Transnacional del Trabajo y de la Seguridad Social”. Investigador coordinador principal: Olga </w:t>
            </w:r>
            <w:proofErr w:type="spellStart"/>
            <w:r w:rsidRPr="00A53C97">
              <w:rPr>
                <w:rFonts w:ascii="Calibri" w:hAnsi="Calibri" w:cs="Calibri"/>
              </w:rPr>
              <w:t>Fotinopoulo</w:t>
            </w:r>
            <w:proofErr w:type="spellEnd"/>
            <w:r w:rsidRPr="00A53C97">
              <w:rPr>
                <w:rFonts w:ascii="Calibri" w:hAnsi="Calibri" w:cs="Calibri"/>
              </w:rPr>
              <w:t xml:space="preserve"> </w:t>
            </w:r>
            <w:proofErr w:type="spellStart"/>
            <w:r w:rsidRPr="00A53C97">
              <w:rPr>
                <w:rFonts w:ascii="Calibri" w:hAnsi="Calibri" w:cs="Calibri"/>
              </w:rPr>
              <w:t>Basurko</w:t>
            </w:r>
            <w:proofErr w:type="spellEnd"/>
            <w:r w:rsidRPr="00A53C97">
              <w:rPr>
                <w:rFonts w:ascii="Calibri" w:hAnsi="Calibri" w:cs="Calibri"/>
              </w:rPr>
              <w:t>.</w:t>
            </w:r>
            <w:r w:rsidR="00D310D9" w:rsidRPr="00A53C97">
              <w:rPr>
                <w:rFonts w:ascii="Calibri" w:hAnsi="Calibri" w:cs="Calibri"/>
              </w:rPr>
              <w:t xml:space="preserve"> Universidad del País Vasco.</w:t>
            </w:r>
          </w:p>
          <w:p w:rsidR="00B87A99" w:rsidRPr="00A53C97" w:rsidRDefault="00B87A99" w:rsidP="00765E87">
            <w:pPr>
              <w:jc w:val="both"/>
              <w:rPr>
                <w:rFonts w:ascii="Calibri" w:hAnsi="Calibri" w:cs="Calibri"/>
              </w:rPr>
            </w:pPr>
          </w:p>
          <w:p w:rsidR="001D7F79" w:rsidRPr="00A53C97" w:rsidRDefault="001D7F79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  <w:b/>
              </w:rPr>
              <w:t>2.</w:t>
            </w:r>
            <w:r w:rsidR="00B87A99" w:rsidRPr="00A53C97">
              <w:rPr>
                <w:rFonts w:ascii="Calibri" w:hAnsi="Calibri" w:cs="Calibri"/>
                <w:b/>
              </w:rPr>
              <w:t xml:space="preserve"> -</w:t>
            </w:r>
            <w:r w:rsidR="00B87A99" w:rsidRPr="00A53C97">
              <w:rPr>
                <w:rFonts w:ascii="Calibri" w:hAnsi="Calibri" w:cs="Calibri"/>
              </w:rPr>
              <w:t xml:space="preserve"> Experta nacional y analítica de la Red de Expertos Jurídicos independientes </w:t>
            </w:r>
            <w:proofErr w:type="spellStart"/>
            <w:r w:rsidR="00B87A99" w:rsidRPr="00A53C97">
              <w:rPr>
                <w:rFonts w:ascii="Calibri" w:hAnsi="Calibri" w:cs="Calibri"/>
              </w:rPr>
              <w:t>MoveS</w:t>
            </w:r>
            <w:proofErr w:type="spellEnd"/>
            <w:r w:rsidR="00B87A99" w:rsidRPr="00A53C97">
              <w:rPr>
                <w:rFonts w:ascii="Calibri" w:hAnsi="Calibri" w:cs="Calibri"/>
              </w:rPr>
              <w:t xml:space="preserve"> de la Comisión Europea sobre “Libre circulación y Coordinación de la Seguridad Social” (2017-2021). </w:t>
            </w:r>
            <w:proofErr w:type="spellStart"/>
            <w:r w:rsidR="00B87A99" w:rsidRPr="00A53C97">
              <w:rPr>
                <w:rFonts w:ascii="Calibri" w:hAnsi="Calibri" w:cs="Calibri"/>
              </w:rPr>
              <w:t>MoveS</w:t>
            </w:r>
            <w:proofErr w:type="spellEnd"/>
            <w:r w:rsidR="00B87A99" w:rsidRPr="00A53C97">
              <w:rPr>
                <w:rFonts w:ascii="Calibri" w:hAnsi="Calibri" w:cs="Calibri"/>
              </w:rPr>
              <w:t xml:space="preserve"> está dirigido por un Consorcio que comprende a las Consultoras EFTHEIA y </w:t>
            </w:r>
            <w:proofErr w:type="spellStart"/>
            <w:r w:rsidR="00B87A99" w:rsidRPr="00A53C97">
              <w:rPr>
                <w:rFonts w:ascii="Calibri" w:hAnsi="Calibri" w:cs="Calibri"/>
              </w:rPr>
              <w:t>Deloitte</w:t>
            </w:r>
            <w:proofErr w:type="spellEnd"/>
            <w:r w:rsidR="00B87A99" w:rsidRPr="00A53C97">
              <w:rPr>
                <w:rFonts w:ascii="Calibri" w:hAnsi="Calibri" w:cs="Calibri"/>
              </w:rPr>
              <w:t xml:space="preserve"> </w:t>
            </w:r>
            <w:proofErr w:type="spellStart"/>
            <w:r w:rsidR="00B87A99" w:rsidRPr="00A53C97">
              <w:rPr>
                <w:rFonts w:ascii="Calibri" w:hAnsi="Calibri" w:cs="Calibri"/>
              </w:rPr>
              <w:t>Consulting</w:t>
            </w:r>
            <w:proofErr w:type="spellEnd"/>
            <w:r w:rsidR="00B87A99" w:rsidRPr="00A53C97">
              <w:rPr>
                <w:rFonts w:ascii="Calibri" w:hAnsi="Calibri" w:cs="Calibri"/>
              </w:rPr>
              <w:t xml:space="preserve"> &amp; </w:t>
            </w:r>
            <w:proofErr w:type="spellStart"/>
            <w:r w:rsidR="00B87A99" w:rsidRPr="00A53C97">
              <w:rPr>
                <w:rFonts w:ascii="Calibri" w:hAnsi="Calibri" w:cs="Calibri"/>
              </w:rPr>
              <w:t>Advisory</w:t>
            </w:r>
            <w:proofErr w:type="spellEnd"/>
            <w:r w:rsidR="00B87A99" w:rsidRPr="00A53C97">
              <w:rPr>
                <w:rFonts w:ascii="Calibri" w:hAnsi="Calibri" w:cs="Calibri"/>
              </w:rPr>
              <w:t xml:space="preserve">, las Universidades de </w:t>
            </w:r>
            <w:proofErr w:type="spellStart"/>
            <w:r w:rsidR="00B87A99" w:rsidRPr="00A53C97">
              <w:rPr>
                <w:rFonts w:ascii="Calibri" w:hAnsi="Calibri" w:cs="Calibri"/>
              </w:rPr>
              <w:t>Ljubljana</w:t>
            </w:r>
            <w:proofErr w:type="spellEnd"/>
            <w:r w:rsidR="00B87A99" w:rsidRPr="00A53C97">
              <w:rPr>
                <w:rFonts w:ascii="Calibri" w:hAnsi="Calibri" w:cs="Calibri"/>
              </w:rPr>
              <w:t xml:space="preserve"> (Eslovenia) y la </w:t>
            </w:r>
            <w:r w:rsidR="00B87A99" w:rsidRPr="00A53C97">
              <w:rPr>
                <w:rFonts w:ascii="Calibri" w:hAnsi="Calibri" w:cs="Calibri"/>
              </w:rPr>
              <w:lastRenderedPageBreak/>
              <w:t xml:space="preserve">Universidad de Poitiers (Francia). Entidad financiadora: Comisión Europea (DG EMPL) Contrato Lot 1, No. VC/2017/0462. Investigadores responsables: Prof. Dr. </w:t>
            </w:r>
            <w:proofErr w:type="spellStart"/>
            <w:r w:rsidR="00B87A99" w:rsidRPr="00A53C97">
              <w:rPr>
                <w:rFonts w:ascii="Calibri" w:hAnsi="Calibri" w:cs="Calibri"/>
              </w:rPr>
              <w:t>Philippe</w:t>
            </w:r>
            <w:proofErr w:type="spellEnd"/>
            <w:r w:rsidR="00B87A99" w:rsidRPr="00A53C97">
              <w:rPr>
                <w:rFonts w:ascii="Calibri" w:hAnsi="Calibri" w:cs="Calibri"/>
              </w:rPr>
              <w:t xml:space="preserve"> </w:t>
            </w:r>
            <w:proofErr w:type="spellStart"/>
            <w:r w:rsidR="00B87A99" w:rsidRPr="00A53C97">
              <w:rPr>
                <w:rFonts w:ascii="Calibri" w:hAnsi="Calibri" w:cs="Calibri"/>
              </w:rPr>
              <w:t>Lhernould</w:t>
            </w:r>
            <w:proofErr w:type="spellEnd"/>
            <w:r w:rsidR="00B87A99" w:rsidRPr="00A53C97">
              <w:rPr>
                <w:rFonts w:ascii="Calibri" w:hAnsi="Calibri" w:cs="Calibri"/>
              </w:rPr>
              <w:t xml:space="preserve"> y </w:t>
            </w:r>
            <w:proofErr w:type="spellStart"/>
            <w:r w:rsidR="00B87A99" w:rsidRPr="00A53C97">
              <w:rPr>
                <w:rFonts w:ascii="Calibri" w:hAnsi="Calibri" w:cs="Calibri"/>
              </w:rPr>
              <w:t>Grega</w:t>
            </w:r>
            <w:proofErr w:type="spellEnd"/>
            <w:r w:rsidR="00B87A99" w:rsidRPr="00A53C97">
              <w:rPr>
                <w:rFonts w:ascii="Calibri" w:hAnsi="Calibri" w:cs="Calibri"/>
              </w:rPr>
              <w:t xml:space="preserve"> </w:t>
            </w:r>
            <w:proofErr w:type="spellStart"/>
            <w:r w:rsidR="00B87A99" w:rsidRPr="00A53C97">
              <w:rPr>
                <w:rFonts w:ascii="Calibri" w:hAnsi="Calibri" w:cs="Calibri"/>
              </w:rPr>
              <w:t>Strban</w:t>
            </w:r>
            <w:proofErr w:type="spellEnd"/>
            <w:r w:rsidR="00B87A99" w:rsidRPr="00A53C97">
              <w:rPr>
                <w:rFonts w:ascii="Calibri" w:hAnsi="Calibri" w:cs="Calibri"/>
              </w:rPr>
              <w:t>. https://ec.europa.eu/social/main.jsp?catId=1098&amp;langId=en</w:t>
            </w:r>
          </w:p>
          <w:p w:rsidR="00B87A99" w:rsidRPr="00A53C97" w:rsidRDefault="00B87A99" w:rsidP="00765E87">
            <w:pPr>
              <w:jc w:val="both"/>
              <w:rPr>
                <w:rFonts w:ascii="Calibri" w:hAnsi="Calibri" w:cs="Calibri"/>
              </w:rPr>
            </w:pPr>
          </w:p>
          <w:p w:rsidR="001D7F79" w:rsidRPr="00A53C97" w:rsidRDefault="001D7F79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  <w:b/>
              </w:rPr>
              <w:t>3.</w:t>
            </w:r>
            <w:r w:rsidR="00B87A99" w:rsidRPr="00A53C97">
              <w:rPr>
                <w:rFonts w:ascii="Calibri" w:hAnsi="Calibri" w:cs="Calibri"/>
              </w:rPr>
              <w:t xml:space="preserve"> </w:t>
            </w:r>
            <w:r w:rsidR="00DF3703" w:rsidRPr="00A53C97">
              <w:rPr>
                <w:rFonts w:ascii="Calibri" w:hAnsi="Calibri" w:cs="Calibri"/>
              </w:rPr>
              <w:t xml:space="preserve">Miembro del proyecto </w:t>
            </w:r>
            <w:r w:rsidR="00A53C97" w:rsidRPr="00A53C97">
              <w:rPr>
                <w:rFonts w:ascii="Calibri" w:hAnsi="Calibri" w:cs="Calibri"/>
              </w:rPr>
              <w:t>“</w:t>
            </w:r>
            <w:r w:rsidR="00802B68">
              <w:rPr>
                <w:rFonts w:ascii="Calibri" w:hAnsi="Calibri" w:cs="Calibri"/>
              </w:rPr>
              <w:t>Retos del Derecho del Trabajo español ante la doctrina del Tribunal de Justicia en materia de política social y derechos fundamentales</w:t>
            </w:r>
            <w:r w:rsidR="00A53C97" w:rsidRPr="00A53C97">
              <w:rPr>
                <w:rFonts w:ascii="Calibri" w:hAnsi="Calibri" w:cs="Calibri"/>
              </w:rPr>
              <w:t>”</w:t>
            </w:r>
            <w:r w:rsidR="00BB2F90">
              <w:rPr>
                <w:rFonts w:ascii="Calibri" w:hAnsi="Calibri" w:cs="Calibri"/>
              </w:rPr>
              <w:t xml:space="preserve">. </w:t>
            </w:r>
            <w:r w:rsidR="00DF3703" w:rsidRPr="00A53C97">
              <w:rPr>
                <w:rFonts w:ascii="Calibri" w:hAnsi="Calibri" w:cs="Calibri"/>
              </w:rPr>
              <w:t>Programa Estatal de I+D+i Orientada a los Retos de la Sociedad</w:t>
            </w:r>
            <w:r w:rsidR="00A53C97" w:rsidRPr="00A53C97">
              <w:rPr>
                <w:rFonts w:ascii="Calibri" w:hAnsi="Calibri" w:cs="Calibri"/>
              </w:rPr>
              <w:t>.</w:t>
            </w:r>
            <w:r w:rsidR="00DF3703" w:rsidRPr="00A53C97">
              <w:rPr>
                <w:rFonts w:ascii="Calibri" w:hAnsi="Calibri" w:cs="Calibri"/>
              </w:rPr>
              <w:t xml:space="preserve"> Plan Estatal de Investigación Científica y Técnica y de Innovación </w:t>
            </w:r>
            <w:r w:rsidR="00381526">
              <w:rPr>
                <w:rFonts w:ascii="Calibri" w:hAnsi="Calibri" w:cs="Calibri"/>
              </w:rPr>
              <w:t xml:space="preserve">Convocatoria </w:t>
            </w:r>
            <w:r w:rsidR="00DF3703" w:rsidRPr="00A53C97">
              <w:rPr>
                <w:rFonts w:ascii="Calibri" w:hAnsi="Calibri" w:cs="Calibri"/>
              </w:rPr>
              <w:t>2018</w:t>
            </w:r>
            <w:r w:rsidR="00A53C97" w:rsidRPr="00A53C97">
              <w:rPr>
                <w:rFonts w:ascii="Calibri" w:hAnsi="Calibri" w:cs="Calibri"/>
              </w:rPr>
              <w:t>.</w:t>
            </w:r>
            <w:r w:rsidR="00DF3703" w:rsidRPr="00A53C97">
              <w:rPr>
                <w:rFonts w:ascii="Calibri" w:hAnsi="Calibri" w:cs="Calibri"/>
              </w:rPr>
              <w:t xml:space="preserve">  </w:t>
            </w:r>
            <w:r w:rsidR="00381526">
              <w:rPr>
                <w:rFonts w:ascii="Calibri" w:hAnsi="Calibri" w:cs="Calibri"/>
              </w:rPr>
              <w:t xml:space="preserve">Período </w:t>
            </w:r>
            <w:r w:rsidR="00A53C97" w:rsidRPr="00A53C97">
              <w:rPr>
                <w:rFonts w:ascii="Calibri" w:hAnsi="Calibri" w:cs="Calibri"/>
              </w:rPr>
              <w:t>2019-2022.</w:t>
            </w:r>
            <w:r w:rsidR="00DF3703" w:rsidRPr="00A53C97">
              <w:rPr>
                <w:rFonts w:ascii="Calibri" w:hAnsi="Calibri" w:cs="Calibri"/>
              </w:rPr>
              <w:t xml:space="preserve"> IP 1. Javier Gárate Castro.  IP 2. Yolanda Maneiro Vázquez. Ambos </w:t>
            </w:r>
            <w:r w:rsidR="00802B68">
              <w:rPr>
                <w:rFonts w:ascii="Calibri" w:hAnsi="Calibri" w:cs="Calibri"/>
              </w:rPr>
              <w:t xml:space="preserve">Profesores </w:t>
            </w:r>
            <w:r w:rsidR="00DF3703" w:rsidRPr="00A53C97">
              <w:rPr>
                <w:rFonts w:ascii="Calibri" w:hAnsi="Calibri" w:cs="Calibri"/>
              </w:rPr>
              <w:t xml:space="preserve">de la Universidad de Santiago de Compostela. </w:t>
            </w:r>
            <w:r w:rsidR="00B87A99" w:rsidRPr="00A53C97">
              <w:rPr>
                <w:rFonts w:ascii="Calibri" w:hAnsi="Calibri" w:cs="Calibri"/>
                <w:b/>
              </w:rPr>
              <w:t>Concesión provisional</w:t>
            </w:r>
            <w:r w:rsidR="00DF3703" w:rsidRPr="00A53C97">
              <w:rPr>
                <w:rFonts w:ascii="Calibri" w:hAnsi="Calibri" w:cs="Calibri"/>
                <w:b/>
              </w:rPr>
              <w:t xml:space="preserve"> RTI2018-097917-B-I00</w:t>
            </w:r>
          </w:p>
        </w:tc>
      </w:tr>
      <w:tr w:rsidR="006E5F82" w:rsidRPr="00A53C97" w:rsidTr="001D7F79">
        <w:tc>
          <w:tcPr>
            <w:tcW w:w="1560" w:type="dxa"/>
          </w:tcPr>
          <w:p w:rsidR="006E5F82" w:rsidRPr="00A53C97" w:rsidRDefault="006E5F82" w:rsidP="00765E87">
            <w:pPr>
              <w:jc w:val="both"/>
              <w:rPr>
                <w:rFonts w:ascii="Calibri" w:hAnsi="Calibri" w:cs="Calibri"/>
                <w:u w:val="single"/>
              </w:rPr>
            </w:pPr>
            <w:r w:rsidRPr="00A53C97">
              <w:rPr>
                <w:rFonts w:ascii="Calibri" w:hAnsi="Calibri" w:cs="Calibri"/>
                <w:u w:val="single"/>
              </w:rPr>
              <w:lastRenderedPageBreak/>
              <w:t>Publicaciones</w:t>
            </w: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F77EB7" w:rsidRPr="00A53C97" w:rsidRDefault="00F77EB7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6E5F82" w:rsidRPr="00A53C97" w:rsidRDefault="006E5F82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6E5F82" w:rsidRPr="00A53C97" w:rsidRDefault="006E5F82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6E5F82" w:rsidRPr="00A53C97" w:rsidRDefault="006E5F82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A53C97" w:rsidRDefault="00705FAC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</w:rPr>
              <w:t xml:space="preserve">Incluir un máximo de 5 durante los últimos años que se consideren de especial relevancia (incluyen publicaciones docentes) </w:t>
            </w:r>
          </w:p>
          <w:p w:rsidR="00A53C97" w:rsidRDefault="00A53C97" w:rsidP="00765E87">
            <w:pPr>
              <w:jc w:val="both"/>
              <w:rPr>
                <w:rFonts w:ascii="Calibri" w:hAnsi="Calibri" w:cs="Calibri"/>
              </w:rPr>
            </w:pPr>
          </w:p>
          <w:p w:rsidR="00C0121D" w:rsidRPr="00923C1B" w:rsidRDefault="00A53C97" w:rsidP="00765E8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23C1B">
              <w:rPr>
                <w:rFonts w:ascii="Calibri" w:hAnsi="Calibri" w:cs="Calibri"/>
                <w:b/>
                <w:sz w:val="20"/>
                <w:szCs w:val="20"/>
              </w:rPr>
              <w:t xml:space="preserve">CARRASCOSA BERMEJO, D. </w:t>
            </w:r>
            <w:r w:rsidR="00923C1B" w:rsidRPr="00923C1B">
              <w:rPr>
                <w:rFonts w:ascii="Calibri" w:hAnsi="Calibri" w:cs="Calibri"/>
                <w:b/>
                <w:sz w:val="20"/>
                <w:szCs w:val="20"/>
              </w:rPr>
              <w:t xml:space="preserve">“Capítulo XIX. </w:t>
            </w:r>
            <w:r w:rsidRPr="00923C1B">
              <w:rPr>
                <w:rFonts w:ascii="Calibri" w:hAnsi="Calibri" w:cs="Calibri"/>
                <w:b/>
                <w:sz w:val="20"/>
                <w:szCs w:val="20"/>
              </w:rPr>
              <w:t>Coordinación de los sistemas nacionales de Seguridad Social en la Unión Europea (Reglamentos CE/883/2004 y CE/987/2009)” /EN/ VVAA. CASAS BAAMONDE, M.E y GIL ALBURQUERQUE, R (DIR). GARCIA PERROTE, I.; GOMEZ GARCIA BERNAL, A.; SEMPERE NAVARRO, A.V. (COORD) “</w:t>
            </w:r>
            <w:r w:rsidRPr="00923C1B">
              <w:rPr>
                <w:rFonts w:ascii="Calibri" w:hAnsi="Calibri" w:cs="Calibri"/>
                <w:b/>
                <w:i/>
                <w:sz w:val="20"/>
                <w:szCs w:val="20"/>
              </w:rPr>
              <w:t>Derecho Social de la UE. Aplicación por el Tribunal de Justicia</w:t>
            </w:r>
            <w:r w:rsidRPr="00923C1B">
              <w:rPr>
                <w:rFonts w:ascii="Calibri" w:hAnsi="Calibri" w:cs="Calibri"/>
                <w:b/>
                <w:sz w:val="20"/>
                <w:szCs w:val="20"/>
              </w:rPr>
              <w:t>”. 2019</w:t>
            </w:r>
            <w:r w:rsidR="00802B68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923C1B">
              <w:rPr>
                <w:rFonts w:ascii="Calibri" w:hAnsi="Calibri" w:cs="Calibri"/>
                <w:b/>
                <w:sz w:val="20"/>
                <w:szCs w:val="20"/>
              </w:rPr>
              <w:t xml:space="preserve"> 2ª ed. Lefebvre. </w:t>
            </w:r>
            <w:r w:rsidR="00923C1B" w:rsidRPr="00923C1B">
              <w:rPr>
                <w:rFonts w:ascii="Calibri" w:hAnsi="Calibri" w:cs="Calibri"/>
                <w:b/>
                <w:sz w:val="20"/>
                <w:szCs w:val="20"/>
              </w:rPr>
              <w:t>Madrid. ISBN 978-84-17794-15-6</w:t>
            </w:r>
            <w:r w:rsidR="00802B68">
              <w:rPr>
                <w:rFonts w:ascii="Calibri" w:hAnsi="Calibri" w:cs="Calibri"/>
                <w:b/>
                <w:sz w:val="20"/>
                <w:szCs w:val="20"/>
              </w:rPr>
              <w:t>. 1613 páginas. P. 533-582.</w:t>
            </w:r>
          </w:p>
          <w:p w:rsidR="00C0121D" w:rsidRPr="00923C1B" w:rsidRDefault="00C0121D" w:rsidP="00765E8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87A99" w:rsidRPr="00923C1B" w:rsidRDefault="00C0121D" w:rsidP="00765E8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23C1B">
              <w:rPr>
                <w:rFonts w:ascii="Calibri" w:hAnsi="Calibri" w:cs="Calibri"/>
                <w:b/>
                <w:sz w:val="20"/>
                <w:szCs w:val="20"/>
              </w:rPr>
              <w:t xml:space="preserve">CARRASCOSA BERMEJO, D. </w:t>
            </w:r>
            <w:r w:rsidR="00923C1B" w:rsidRPr="00923C1B">
              <w:rPr>
                <w:rFonts w:ascii="Calibri" w:hAnsi="Calibri" w:cs="Calibri"/>
                <w:b/>
                <w:sz w:val="20"/>
                <w:szCs w:val="20"/>
              </w:rPr>
              <w:t>“</w:t>
            </w:r>
            <w:r w:rsidRPr="00923C1B">
              <w:rPr>
                <w:rFonts w:ascii="Calibri" w:hAnsi="Calibri" w:cs="Calibri"/>
                <w:b/>
                <w:sz w:val="20"/>
                <w:szCs w:val="20"/>
              </w:rPr>
              <w:t>Libre circulación de ciudadanos comunitarios inactivos y protección social ¿sufre la UE de aporofobia?</w:t>
            </w:r>
            <w:r w:rsidR="00923C1B" w:rsidRPr="00923C1B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  <w:r w:rsidRPr="00923C1B">
              <w:rPr>
                <w:rFonts w:ascii="Calibri" w:hAnsi="Calibri" w:cs="Calibri"/>
                <w:b/>
                <w:sz w:val="20"/>
                <w:szCs w:val="20"/>
              </w:rPr>
              <w:t xml:space="preserve"> /en/ VVAA (MIRANDA BOTO, J. Mª Dirección). </w:t>
            </w:r>
            <w:r w:rsidR="00923C1B" w:rsidRPr="00923C1B">
              <w:rPr>
                <w:rFonts w:ascii="Calibri" w:hAnsi="Calibri" w:cs="Calibri"/>
                <w:b/>
                <w:sz w:val="20"/>
                <w:szCs w:val="20"/>
              </w:rPr>
              <w:t>“</w:t>
            </w:r>
            <w:r w:rsidRPr="00923C1B">
              <w:rPr>
                <w:rFonts w:ascii="Calibri" w:hAnsi="Calibri" w:cs="Calibri"/>
                <w:b/>
                <w:i/>
                <w:sz w:val="20"/>
                <w:szCs w:val="20"/>
              </w:rPr>
              <w:t>El Derecho del Trabajo español ante el Tribunal de Justicia: problemas y soluciones</w:t>
            </w:r>
            <w:r w:rsidR="00923C1B" w:rsidRPr="00923C1B">
              <w:rPr>
                <w:rFonts w:ascii="Calibri" w:hAnsi="Calibri" w:cs="Calibri"/>
                <w:b/>
                <w:i/>
                <w:sz w:val="20"/>
                <w:szCs w:val="20"/>
              </w:rPr>
              <w:t>”</w:t>
            </w:r>
            <w:r w:rsidRPr="00923C1B">
              <w:rPr>
                <w:rFonts w:ascii="Calibri" w:hAnsi="Calibri" w:cs="Calibri"/>
                <w:b/>
                <w:sz w:val="20"/>
                <w:szCs w:val="20"/>
              </w:rPr>
              <w:t>.  Ed. Cinca. 2018. P. 505-534.</w:t>
            </w:r>
            <w:r w:rsidR="00A53C97" w:rsidRPr="00923C1B">
              <w:rPr>
                <w:rFonts w:ascii="Calibri" w:hAnsi="Calibri" w:cs="Calibri"/>
                <w:b/>
                <w:sz w:val="20"/>
                <w:szCs w:val="20"/>
              </w:rPr>
              <w:t xml:space="preserve"> ISBN 978-84-16668-63-2</w:t>
            </w:r>
          </w:p>
          <w:p w:rsidR="00C0121D" w:rsidRPr="00A53C97" w:rsidRDefault="00C0121D" w:rsidP="00765E87">
            <w:pPr>
              <w:jc w:val="both"/>
              <w:rPr>
                <w:rFonts w:ascii="Calibri" w:hAnsi="Calibri" w:cs="Calibri"/>
                <w:b/>
              </w:rPr>
            </w:pPr>
          </w:p>
          <w:p w:rsidR="00B87A99" w:rsidRPr="00A53C97" w:rsidRDefault="00A53C97" w:rsidP="00765E8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 siguientes p</w:t>
            </w:r>
            <w:r w:rsidR="00C0121D" w:rsidRPr="00A53C97">
              <w:rPr>
                <w:rFonts w:ascii="Calibri" w:hAnsi="Calibri" w:cs="Calibri"/>
              </w:rPr>
              <w:t xml:space="preserve">ublicaciones </w:t>
            </w:r>
            <w:r>
              <w:rPr>
                <w:rFonts w:ascii="Calibri" w:hAnsi="Calibri" w:cs="Calibri"/>
              </w:rPr>
              <w:t xml:space="preserve">fueron </w:t>
            </w:r>
            <w:r w:rsidR="00C0121D" w:rsidRPr="00A53C97">
              <w:rPr>
                <w:rFonts w:ascii="Calibri" w:hAnsi="Calibri" w:cs="Calibri"/>
              </w:rPr>
              <w:t>v</w:t>
            </w:r>
            <w:r w:rsidR="00B87A99" w:rsidRPr="00A53C97">
              <w:rPr>
                <w:rFonts w:ascii="Calibri" w:hAnsi="Calibri" w:cs="Calibri"/>
              </w:rPr>
              <w:t>aloradas positivamente en el último sexenio concedido</w:t>
            </w:r>
          </w:p>
          <w:p w:rsidR="00C0121D" w:rsidRPr="00A53C97" w:rsidRDefault="00C0121D" w:rsidP="00765E87">
            <w:pPr>
              <w:jc w:val="both"/>
              <w:rPr>
                <w:rFonts w:ascii="Calibri" w:hAnsi="Calibri" w:cs="Calibri"/>
              </w:rPr>
            </w:pPr>
          </w:p>
          <w:p w:rsidR="00C0121D" w:rsidRPr="00802B68" w:rsidRDefault="00C0121D" w:rsidP="00765E87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53C97">
              <w:rPr>
                <w:rFonts w:ascii="Calibri" w:hAnsi="Calibri" w:cs="Calibri"/>
                <w:b/>
                <w:sz w:val="20"/>
                <w:szCs w:val="20"/>
              </w:rPr>
              <w:t xml:space="preserve">CARRASCOSA BERMEJO, D. “Libre circulación de ciudadanos de la Unión Europea inactivos y su acceso a las prestaciones no contributivas (incluida la asistencia sanitaria): el impacto de la jurisprudencia del Tribunal de Justicia”. Revista del Ministerio de Empleo y Seguridad Social nº 127/2017 p. 195-226. </w:t>
            </w:r>
            <w:r w:rsidRPr="00802B6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ISSN 1578-0872</w:t>
            </w:r>
          </w:p>
          <w:p w:rsidR="00B87A99" w:rsidRPr="00A53C97" w:rsidRDefault="00B87A99" w:rsidP="00765E87">
            <w:pPr>
              <w:pStyle w:val="yiv6261112274msonormal"/>
              <w:shd w:val="clear" w:color="auto" w:fill="FFFFFF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3C9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CARRASCOSA BERMEJO, D. “Cross-border healthcare in the EU: Interaction between the Directive 2011/24/EU and the coordination Regulations on Social Security”. </w:t>
            </w:r>
            <w:r w:rsidRPr="00A53C9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ERA </w:t>
            </w:r>
            <w:proofErr w:type="spellStart"/>
            <w:r w:rsidRPr="00A53C97">
              <w:rPr>
                <w:rFonts w:ascii="Calibri" w:hAnsi="Calibri" w:cs="Calibri"/>
                <w:b/>
                <w:bCs/>
                <w:sz w:val="20"/>
                <w:szCs w:val="20"/>
              </w:rPr>
              <w:t>Forum</w:t>
            </w:r>
            <w:proofErr w:type="spellEnd"/>
            <w:r w:rsidRPr="00A53C9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3C97">
              <w:rPr>
                <w:rFonts w:ascii="Calibri" w:hAnsi="Calibri" w:cs="Calibri"/>
                <w:b/>
                <w:bCs/>
                <w:sz w:val="20"/>
                <w:szCs w:val="20"/>
              </w:rPr>
              <w:t>October</w:t>
            </w:r>
            <w:proofErr w:type="spellEnd"/>
            <w:r w:rsidRPr="00A53C9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2014, </w:t>
            </w:r>
            <w:proofErr w:type="spellStart"/>
            <w:r w:rsidRPr="00A53C97">
              <w:rPr>
                <w:rFonts w:ascii="Calibri" w:hAnsi="Calibri" w:cs="Calibri"/>
                <w:b/>
                <w:bCs/>
                <w:sz w:val="20"/>
                <w:szCs w:val="20"/>
              </w:rPr>
              <w:t>Volume</w:t>
            </w:r>
            <w:proofErr w:type="spellEnd"/>
            <w:r w:rsidRPr="00A53C9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15, </w:t>
            </w:r>
            <w:proofErr w:type="spellStart"/>
            <w:r w:rsidRPr="00A53C97">
              <w:rPr>
                <w:rFonts w:ascii="Calibri" w:hAnsi="Calibri" w:cs="Calibri"/>
                <w:b/>
                <w:bCs/>
                <w:sz w:val="20"/>
                <w:szCs w:val="20"/>
              </w:rPr>
              <w:t>Issue</w:t>
            </w:r>
            <w:proofErr w:type="spellEnd"/>
            <w:r w:rsidRPr="00A53C9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3. octubre 2014. P. 359-380.  Editorial Springer. Lugar de publicación: Heidelberg, Alemania. ISSN 1612-3093. DOI 10. 1007/S12027-014-0358-8</w:t>
            </w:r>
          </w:p>
          <w:p w:rsidR="00B87A99" w:rsidRPr="00A53C97" w:rsidRDefault="00B87A99" w:rsidP="00765E87">
            <w:pPr>
              <w:pStyle w:val="yiv6261112274msonormal"/>
              <w:shd w:val="clear" w:color="auto" w:fill="FFFFFF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3C97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  <w:r w:rsidRPr="00A53C97">
              <w:rPr>
                <w:rFonts w:ascii="Calibri" w:hAnsi="Calibri" w:cs="Calibri"/>
                <w:b/>
                <w:bCs/>
                <w:sz w:val="20"/>
                <w:szCs w:val="20"/>
              </w:rPr>
              <w:t>CARRASCOSA BERMEJO, D. “Base reguladora de la jubilación para migrantes tras el asunto Salgado González”</w:t>
            </w:r>
            <w:r w:rsidRPr="00A53C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3C97">
              <w:rPr>
                <w:rFonts w:ascii="Calibri" w:hAnsi="Calibri" w:cs="Calibri"/>
                <w:b/>
                <w:bCs/>
                <w:sz w:val="20"/>
                <w:szCs w:val="20"/>
              </w:rPr>
              <w:t>Revista Doctrinal Aranzadi Social. Nº 9-10 / 2014. Enero-febrero 2014. P. 103-131. Editorial: Aranzadi. Lugar de publicación: Madrid. ISSN 1889-1209</w:t>
            </w:r>
            <w:r w:rsidR="00C0121D" w:rsidRPr="00A53C97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B87A99" w:rsidRPr="00A53C97" w:rsidRDefault="00B87A99" w:rsidP="00765E87">
            <w:pPr>
              <w:pStyle w:val="yiv6261112274msonormal"/>
              <w:shd w:val="clear" w:color="auto" w:fill="FFFFFF"/>
              <w:jc w:val="both"/>
              <w:rPr>
                <w:rFonts w:ascii="Calibri" w:hAnsi="Calibri" w:cs="Calibri"/>
              </w:rPr>
            </w:pPr>
          </w:p>
        </w:tc>
      </w:tr>
      <w:tr w:rsidR="001D7F79" w:rsidRPr="00A53C97" w:rsidTr="001D7F79">
        <w:tc>
          <w:tcPr>
            <w:tcW w:w="1560" w:type="dxa"/>
          </w:tcPr>
          <w:p w:rsidR="001D7F79" w:rsidRPr="00A53C97" w:rsidRDefault="001D7F79" w:rsidP="00765E87">
            <w:pPr>
              <w:jc w:val="both"/>
              <w:rPr>
                <w:rFonts w:ascii="Calibri" w:hAnsi="Calibri" w:cs="Calibri"/>
                <w:u w:val="single"/>
              </w:rPr>
            </w:pPr>
            <w:r w:rsidRPr="00A53C97">
              <w:rPr>
                <w:rFonts w:ascii="Calibri" w:hAnsi="Calibri" w:cs="Calibri"/>
                <w:u w:val="single"/>
              </w:rPr>
              <w:t>Experiencia Profesional</w:t>
            </w:r>
          </w:p>
          <w:p w:rsidR="001D7F79" w:rsidRPr="00A53C97" w:rsidRDefault="001D7F79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1D7F79" w:rsidRPr="00A53C97" w:rsidRDefault="001D7F79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1D7F79" w:rsidRPr="00A53C97" w:rsidRDefault="001D7F79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1D7F79" w:rsidRPr="00A53C97" w:rsidRDefault="001D7F79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1D7F79" w:rsidRPr="00A53C97" w:rsidRDefault="001D7F79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  <w:p w:rsidR="001D7F79" w:rsidRPr="00A53C97" w:rsidRDefault="001D7F79" w:rsidP="00765E87">
            <w:pPr>
              <w:jc w:val="both"/>
              <w:rPr>
                <w:rFonts w:ascii="Calibri" w:hAnsi="Calibri" w:cs="Calibr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A704B" w:rsidP="00765E87">
            <w:pPr>
              <w:jc w:val="both"/>
              <w:rPr>
                <w:rFonts w:ascii="Calibri" w:hAnsi="Calibri" w:cs="Calibri"/>
              </w:rPr>
            </w:pPr>
            <w:r w:rsidRPr="00A53C97">
              <w:rPr>
                <w:rFonts w:ascii="Calibri" w:hAnsi="Calibri" w:cs="Calibri"/>
              </w:rPr>
              <w:lastRenderedPageBreak/>
              <w:t xml:space="preserve">INDICAR TANTO SI ES ACTUAL COMO EN AÑOS ANTERIORES </w:t>
            </w:r>
          </w:p>
          <w:p w:rsidR="00BB2F90" w:rsidRDefault="00BB2F90" w:rsidP="00765E87">
            <w:pPr>
              <w:jc w:val="both"/>
              <w:rPr>
                <w:rFonts w:ascii="Calibri" w:hAnsi="Calibri" w:cs="Calibri"/>
                <w:b/>
              </w:rPr>
            </w:pPr>
            <w:r w:rsidRPr="00BB2F90">
              <w:rPr>
                <w:rFonts w:ascii="Calibri" w:hAnsi="Calibri" w:cs="Calibri"/>
                <w:b/>
              </w:rPr>
              <w:t>Actualmente</w:t>
            </w:r>
          </w:p>
          <w:p w:rsidR="00765E87" w:rsidRDefault="00765E87" w:rsidP="00765E8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.- Profesora Asociada de Derecho del Trabajo y la Seguridad Social. Universidad Complutense desde Diciembre de 2017 a la actualidad.</w:t>
            </w:r>
          </w:p>
          <w:p w:rsidR="00BB2F90" w:rsidRPr="00BB2F90" w:rsidRDefault="00BB2F90" w:rsidP="00765E8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.- Redactora </w:t>
            </w:r>
            <w:r w:rsidR="00733C02">
              <w:rPr>
                <w:rFonts w:ascii="Calibri" w:hAnsi="Calibri" w:cs="Calibri"/>
              </w:rPr>
              <w:t xml:space="preserve">del Área Social y coordinadora de la Colección Claves Prácticas </w:t>
            </w:r>
            <w:r>
              <w:rPr>
                <w:rFonts w:ascii="Calibri" w:hAnsi="Calibri" w:cs="Calibri"/>
              </w:rPr>
              <w:t>en Editorial Jurídica Lefebvre</w:t>
            </w:r>
            <w:r w:rsidR="00733C02">
              <w:rPr>
                <w:rFonts w:ascii="Calibri" w:hAnsi="Calibri" w:cs="Calibri"/>
              </w:rPr>
              <w:t>. Madrid. Desde 2004 a la actualidad.</w:t>
            </w:r>
          </w:p>
          <w:p w:rsidR="00BB2F90" w:rsidRDefault="00BB2F90" w:rsidP="00765E8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.- Profesora Asociada Doctora de Derecho del Trabajo y la Seguridad Social en Universidad Pontificia Comillas. ICADE. Desde 2005 a la actualidad.</w:t>
            </w:r>
          </w:p>
          <w:p w:rsidR="00733C02" w:rsidRDefault="00733C02" w:rsidP="00765E87">
            <w:pPr>
              <w:jc w:val="both"/>
              <w:rPr>
                <w:rFonts w:ascii="Calibri" w:hAnsi="Calibri" w:cs="Calibri"/>
              </w:rPr>
            </w:pPr>
          </w:p>
          <w:p w:rsidR="00733C02" w:rsidRDefault="00733C02" w:rsidP="00765E87">
            <w:pPr>
              <w:jc w:val="both"/>
              <w:rPr>
                <w:rFonts w:ascii="Calibri" w:hAnsi="Calibri" w:cs="Calibri"/>
                <w:b/>
              </w:rPr>
            </w:pPr>
            <w:r w:rsidRPr="00733C02">
              <w:rPr>
                <w:rFonts w:ascii="Calibri" w:hAnsi="Calibri" w:cs="Calibri"/>
                <w:b/>
              </w:rPr>
              <w:t>Previamente:</w:t>
            </w:r>
          </w:p>
          <w:p w:rsidR="00733C02" w:rsidRDefault="00733C02" w:rsidP="00765E8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733C02">
              <w:rPr>
                <w:rFonts w:ascii="Calibri" w:hAnsi="Calibri" w:cs="Calibri"/>
              </w:rPr>
              <w:t>Profesora Asociada Dra. en la Universidad Rey Juan Carlos de Madrid. De 1-10-2007 a 21-9-2012.</w:t>
            </w:r>
          </w:p>
          <w:p w:rsidR="00733C02" w:rsidRDefault="00733C02" w:rsidP="00765E8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733C02">
              <w:rPr>
                <w:rFonts w:ascii="Calibri" w:hAnsi="Calibri" w:cs="Calibri"/>
              </w:rPr>
              <w:t xml:space="preserve">Secretaria Judicial </w:t>
            </w:r>
            <w:r>
              <w:rPr>
                <w:rFonts w:ascii="Calibri" w:hAnsi="Calibri" w:cs="Calibri"/>
              </w:rPr>
              <w:t xml:space="preserve">sustituta </w:t>
            </w:r>
            <w:r w:rsidRPr="00733C02">
              <w:rPr>
                <w:rFonts w:ascii="Calibri" w:hAnsi="Calibri" w:cs="Calibri"/>
              </w:rPr>
              <w:t>(Letrada de la Administración de Justicia)</w:t>
            </w:r>
            <w:r>
              <w:rPr>
                <w:rFonts w:ascii="Calibri" w:hAnsi="Calibri" w:cs="Calibri"/>
              </w:rPr>
              <w:t xml:space="preserve">. </w:t>
            </w:r>
            <w:r w:rsidRPr="00733C02">
              <w:rPr>
                <w:rFonts w:ascii="Calibri" w:hAnsi="Calibri" w:cs="Calibri"/>
              </w:rPr>
              <w:t>Juzgado de lo Social n° 20 de Madrid</w:t>
            </w:r>
            <w:r>
              <w:rPr>
                <w:rFonts w:ascii="Calibri" w:hAnsi="Calibri" w:cs="Calibri"/>
              </w:rPr>
              <w:t xml:space="preserve">. </w:t>
            </w:r>
            <w:r w:rsidRPr="00733C02">
              <w:rPr>
                <w:rFonts w:ascii="Calibri" w:hAnsi="Calibri" w:cs="Calibri"/>
              </w:rPr>
              <w:t>De 1-9-2004 a 1-9-2005</w:t>
            </w:r>
            <w:r>
              <w:rPr>
                <w:rFonts w:ascii="Calibri" w:hAnsi="Calibri" w:cs="Calibri"/>
              </w:rPr>
              <w:t>.</w:t>
            </w:r>
          </w:p>
          <w:p w:rsidR="00733C02" w:rsidRDefault="00733C02" w:rsidP="00765E8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733C02">
              <w:rPr>
                <w:rFonts w:ascii="Calibri" w:hAnsi="Calibri" w:cs="Calibri"/>
              </w:rPr>
              <w:t>Contrato laboral Docente/Investigador</w:t>
            </w:r>
            <w:r w:rsidRPr="00733C02">
              <w:rPr>
                <w:rFonts w:ascii="Calibri" w:hAnsi="Calibri" w:cs="Calibri"/>
              </w:rPr>
              <w:tab/>
              <w:t>Universidad Carlos III de Madrid. Facultad de Ciencias Jurídicas y Sociales. Departamento de Derecho Social e Internacional Privado. De 1-10-2002 a 30-6-2003</w:t>
            </w:r>
            <w:r>
              <w:rPr>
                <w:rFonts w:ascii="Calibri" w:hAnsi="Calibri" w:cs="Calibri"/>
              </w:rPr>
              <w:t>.</w:t>
            </w:r>
          </w:p>
          <w:p w:rsidR="00733C02" w:rsidRDefault="00733C02" w:rsidP="00765E8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733C02">
              <w:rPr>
                <w:rFonts w:ascii="Calibri" w:hAnsi="Calibri" w:cs="Calibri"/>
              </w:rPr>
              <w:t>Profesora Ayudante de Universidad</w:t>
            </w:r>
            <w:r>
              <w:rPr>
                <w:rFonts w:ascii="Calibri" w:hAnsi="Calibri" w:cs="Calibri"/>
              </w:rPr>
              <w:t xml:space="preserve"> en </w:t>
            </w:r>
            <w:r w:rsidRPr="00733C02">
              <w:rPr>
                <w:rFonts w:ascii="Calibri" w:hAnsi="Calibri" w:cs="Calibri"/>
              </w:rPr>
              <w:t xml:space="preserve">Universidad Carlos III de Madrid. Facultad de Ciencias Jurídicas y Sociales. Departamento de Derecho Social e Internacional Privado. </w:t>
            </w:r>
            <w:r>
              <w:rPr>
                <w:rFonts w:ascii="Calibri" w:hAnsi="Calibri" w:cs="Calibri"/>
              </w:rPr>
              <w:t xml:space="preserve"> </w:t>
            </w:r>
            <w:r w:rsidRPr="00733C02">
              <w:rPr>
                <w:rFonts w:ascii="Calibri" w:hAnsi="Calibri" w:cs="Calibri"/>
              </w:rPr>
              <w:t>De 1-10-2000 a 30-9-2002</w:t>
            </w:r>
          </w:p>
          <w:p w:rsidR="00733C02" w:rsidRDefault="00733C02" w:rsidP="00765E8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733C02">
              <w:rPr>
                <w:rFonts w:ascii="Calibri" w:hAnsi="Calibri" w:cs="Calibri"/>
              </w:rPr>
              <w:t xml:space="preserve"> Profesora Ayudante de Escuela Universitaria</w:t>
            </w:r>
            <w:r>
              <w:rPr>
                <w:rFonts w:ascii="Calibri" w:hAnsi="Calibri" w:cs="Calibri"/>
              </w:rPr>
              <w:t xml:space="preserve"> en </w:t>
            </w:r>
            <w:r w:rsidRPr="00733C02">
              <w:rPr>
                <w:rFonts w:ascii="Calibri" w:hAnsi="Calibri" w:cs="Calibri"/>
              </w:rPr>
              <w:t xml:space="preserve">Universidad Carlos III de Madrid. Facultad de Ciencias Jurídicas y Sociales. </w:t>
            </w:r>
            <w:r>
              <w:rPr>
                <w:rFonts w:ascii="Calibri" w:hAnsi="Calibri" w:cs="Calibri"/>
              </w:rPr>
              <w:t xml:space="preserve"> D</w:t>
            </w:r>
            <w:r w:rsidRPr="00733C02">
              <w:rPr>
                <w:rFonts w:ascii="Calibri" w:hAnsi="Calibri" w:cs="Calibri"/>
              </w:rPr>
              <w:t>epartamento de Derecho Social e Internacional Privado.</w:t>
            </w:r>
            <w:r>
              <w:rPr>
                <w:rFonts w:ascii="Calibri" w:hAnsi="Calibri" w:cs="Calibri"/>
              </w:rPr>
              <w:t xml:space="preserve"> </w:t>
            </w:r>
            <w:r w:rsidRPr="00733C02">
              <w:rPr>
                <w:rFonts w:ascii="Calibri" w:hAnsi="Calibri" w:cs="Calibri"/>
              </w:rPr>
              <w:t>De 1-10-1994 a 31-12-1994 y de 1-3-1996 a 30-9-2000</w:t>
            </w:r>
            <w:r>
              <w:rPr>
                <w:rFonts w:ascii="Calibri" w:hAnsi="Calibri" w:cs="Calibri"/>
              </w:rPr>
              <w:t>.</w:t>
            </w:r>
          </w:p>
          <w:p w:rsidR="00733C02" w:rsidRPr="00733C02" w:rsidRDefault="00733C02" w:rsidP="00765E8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733C02">
              <w:rPr>
                <w:rFonts w:ascii="Calibri" w:hAnsi="Calibri" w:cs="Calibri"/>
              </w:rPr>
              <w:t>Becaria del ICEX (Instituto de Comercio Exterior)</w:t>
            </w:r>
            <w:r>
              <w:t xml:space="preserve"> </w:t>
            </w:r>
            <w:r w:rsidRPr="00733C02">
              <w:rPr>
                <w:rFonts w:ascii="Calibri" w:hAnsi="Calibri" w:cs="Calibri"/>
              </w:rPr>
              <w:t>Ministerio de Economía y Hacienda. Funciones de Analista de Mercado</w:t>
            </w:r>
            <w:r>
              <w:rPr>
                <w:rFonts w:ascii="Calibri" w:hAnsi="Calibri" w:cs="Calibri"/>
              </w:rPr>
              <w:t xml:space="preserve"> </w:t>
            </w:r>
            <w:r w:rsidRPr="00733C02">
              <w:rPr>
                <w:rFonts w:ascii="Calibri" w:hAnsi="Calibri" w:cs="Calibri"/>
              </w:rPr>
              <w:t>en la Oficina Comercial de la Embajada de España en Caracas (Venezuela)</w:t>
            </w:r>
            <w:r>
              <w:rPr>
                <w:rFonts w:ascii="Calibri" w:hAnsi="Calibri" w:cs="Calibri"/>
              </w:rPr>
              <w:t xml:space="preserve">. </w:t>
            </w:r>
            <w:r w:rsidRPr="00733C02">
              <w:rPr>
                <w:rFonts w:ascii="Calibri" w:hAnsi="Calibri" w:cs="Calibri"/>
              </w:rPr>
              <w:t>De 1-1-1995 a 31-12-1995</w:t>
            </w:r>
          </w:p>
          <w:p w:rsidR="00733C02" w:rsidRDefault="00733C02" w:rsidP="00765E87">
            <w:pPr>
              <w:jc w:val="both"/>
              <w:rPr>
                <w:rFonts w:ascii="Calibri" w:hAnsi="Calibri" w:cs="Calibri"/>
              </w:rPr>
            </w:pPr>
          </w:p>
          <w:p w:rsidR="00733C02" w:rsidRDefault="00733C02" w:rsidP="00765E87">
            <w:pPr>
              <w:jc w:val="both"/>
              <w:rPr>
                <w:rFonts w:ascii="Calibri" w:hAnsi="Calibri" w:cs="Calibri"/>
              </w:rPr>
            </w:pPr>
          </w:p>
          <w:p w:rsidR="00733C02" w:rsidRPr="00733C02" w:rsidRDefault="00733C02" w:rsidP="00765E87">
            <w:pPr>
              <w:jc w:val="both"/>
              <w:rPr>
                <w:rFonts w:ascii="Calibri" w:hAnsi="Calibri" w:cs="Calibri"/>
              </w:rPr>
            </w:pPr>
          </w:p>
          <w:p w:rsidR="00733C02" w:rsidRPr="00733C02" w:rsidRDefault="00733C02" w:rsidP="00765E8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F2C9D" w:rsidRPr="00A53C97" w:rsidRDefault="00EF2C9D" w:rsidP="00765E87">
      <w:pPr>
        <w:jc w:val="both"/>
        <w:rPr>
          <w:rFonts w:ascii="Calibri" w:hAnsi="Calibri" w:cs="Calibri"/>
        </w:rPr>
      </w:pPr>
    </w:p>
    <w:sectPr w:rsidR="00EF2C9D" w:rsidRPr="00A53C97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79" w:rsidRDefault="00055C79" w:rsidP="001D7F79">
      <w:pPr>
        <w:spacing w:after="0" w:line="240" w:lineRule="auto"/>
      </w:pPr>
      <w:r>
        <w:separator/>
      </w:r>
    </w:p>
  </w:endnote>
  <w:endnote w:type="continuationSeparator" w:id="0">
    <w:p w:rsidR="00055C79" w:rsidRDefault="00055C79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79" w:rsidRDefault="00055C79" w:rsidP="001D7F79">
      <w:pPr>
        <w:spacing w:after="0" w:line="240" w:lineRule="auto"/>
      </w:pPr>
      <w:r>
        <w:separator/>
      </w:r>
    </w:p>
  </w:footnote>
  <w:footnote w:type="continuationSeparator" w:id="0">
    <w:p w:rsidR="00055C79" w:rsidRDefault="00055C79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BDE"/>
    <w:multiLevelType w:val="hybridMultilevel"/>
    <w:tmpl w:val="F1EC94FC"/>
    <w:lvl w:ilvl="0" w:tplc="711472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D1E5F"/>
    <w:multiLevelType w:val="hybridMultilevel"/>
    <w:tmpl w:val="93A0D0F8"/>
    <w:lvl w:ilvl="0" w:tplc="05E8F9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21330"/>
    <w:multiLevelType w:val="hybridMultilevel"/>
    <w:tmpl w:val="368E6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8F9"/>
    <w:rsid w:val="00055C7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D3203"/>
    <w:rsid w:val="002E0289"/>
    <w:rsid w:val="00311AB9"/>
    <w:rsid w:val="00381526"/>
    <w:rsid w:val="003A211E"/>
    <w:rsid w:val="003A369F"/>
    <w:rsid w:val="004D76B6"/>
    <w:rsid w:val="004E5D8A"/>
    <w:rsid w:val="00504C77"/>
    <w:rsid w:val="00506DA3"/>
    <w:rsid w:val="005208A5"/>
    <w:rsid w:val="0055671E"/>
    <w:rsid w:val="005B38F9"/>
    <w:rsid w:val="005F377B"/>
    <w:rsid w:val="00643F8C"/>
    <w:rsid w:val="006A0346"/>
    <w:rsid w:val="006B3D9D"/>
    <w:rsid w:val="006E5F82"/>
    <w:rsid w:val="00705FAC"/>
    <w:rsid w:val="00733C02"/>
    <w:rsid w:val="007579F8"/>
    <w:rsid w:val="00760D07"/>
    <w:rsid w:val="00765E87"/>
    <w:rsid w:val="00780D55"/>
    <w:rsid w:val="007A704B"/>
    <w:rsid w:val="007E2DA4"/>
    <w:rsid w:val="007F4772"/>
    <w:rsid w:val="00802B68"/>
    <w:rsid w:val="00863858"/>
    <w:rsid w:val="00866D73"/>
    <w:rsid w:val="00923C1B"/>
    <w:rsid w:val="00974CD4"/>
    <w:rsid w:val="00990AA2"/>
    <w:rsid w:val="00996F1A"/>
    <w:rsid w:val="009D7F7E"/>
    <w:rsid w:val="009F44D3"/>
    <w:rsid w:val="00A361FD"/>
    <w:rsid w:val="00A53C97"/>
    <w:rsid w:val="00AA6974"/>
    <w:rsid w:val="00B32F6A"/>
    <w:rsid w:val="00B87A99"/>
    <w:rsid w:val="00BB2F90"/>
    <w:rsid w:val="00C0121D"/>
    <w:rsid w:val="00C9557B"/>
    <w:rsid w:val="00CC3283"/>
    <w:rsid w:val="00D310D9"/>
    <w:rsid w:val="00DF3703"/>
    <w:rsid w:val="00E12336"/>
    <w:rsid w:val="00EF2C9D"/>
    <w:rsid w:val="00F12F70"/>
    <w:rsid w:val="00F249AD"/>
    <w:rsid w:val="00F36336"/>
    <w:rsid w:val="00F46039"/>
    <w:rsid w:val="00F72323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paragraph" w:customStyle="1" w:styleId="yiv6261112274msonormal">
    <w:name w:val="yiv6261112274msonormal"/>
    <w:basedOn w:val="Normal"/>
    <w:rsid w:val="00B8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2</cp:revision>
  <cp:lastPrinted>2019-03-18T09:07:00Z</cp:lastPrinted>
  <dcterms:created xsi:type="dcterms:W3CDTF">2019-05-03T08:53:00Z</dcterms:created>
  <dcterms:modified xsi:type="dcterms:W3CDTF">2019-05-03T08:53:00Z</dcterms:modified>
</cp:coreProperties>
</file>