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91CD67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5522"/>
      </w:tblGrid>
      <w:tr w:rsidR="00D17A1A" w14:paraId="720B5D6E" w14:textId="77777777" w:rsidTr="00D17A1A">
        <w:tc>
          <w:tcPr>
            <w:tcW w:w="2972" w:type="dxa"/>
            <w:vMerge w:val="restart"/>
          </w:tcPr>
          <w:p w14:paraId="6981E46C" w14:textId="77777777" w:rsidR="00D17A1A" w:rsidRDefault="002A0326">
            <w:pPr>
              <w:spacing w:line="240" w:lineRule="auto"/>
              <w:jc w:val="center"/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658240" behindDoc="0" locked="0" layoutInCell="1" allowOverlap="1" wp14:anchorId="1A9D80F8" wp14:editId="276968A9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57150</wp:posOffset>
                  </wp:positionV>
                  <wp:extent cx="1017270" cy="1199515"/>
                  <wp:effectExtent l="0" t="0" r="0" b="0"/>
                  <wp:wrapNone/>
                  <wp:docPr id="2" name="Imagen 2" descr="Imagen que contiene persona, mujer, ropa, pared&#10;&#10;Descripción generada automá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Foto para UCM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043"/>
                          <a:stretch/>
                        </pic:blipFill>
                        <pic:spPr bwMode="auto">
                          <a:xfrm>
                            <a:off x="0" y="0"/>
                            <a:ext cx="1017270" cy="11995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24F4C0" w14:textId="77777777" w:rsidR="00D17A1A" w:rsidRDefault="00D17A1A">
            <w:pPr>
              <w:spacing w:line="240" w:lineRule="auto"/>
              <w:jc w:val="center"/>
            </w:pPr>
          </w:p>
          <w:p w14:paraId="1FCE4AB6" w14:textId="77777777" w:rsidR="00D17A1A" w:rsidRDefault="00D17A1A">
            <w:pPr>
              <w:spacing w:line="240" w:lineRule="auto"/>
              <w:jc w:val="center"/>
            </w:pPr>
          </w:p>
          <w:p w14:paraId="4814DD3E" w14:textId="77777777" w:rsidR="002A0326" w:rsidRDefault="002A0326">
            <w:pPr>
              <w:spacing w:line="240" w:lineRule="auto"/>
              <w:jc w:val="center"/>
            </w:pPr>
          </w:p>
          <w:p w14:paraId="6378650B" w14:textId="77777777" w:rsidR="002A0326" w:rsidRDefault="002A0326">
            <w:pPr>
              <w:spacing w:line="240" w:lineRule="auto"/>
              <w:jc w:val="center"/>
            </w:pPr>
          </w:p>
          <w:p w14:paraId="1CC948D1" w14:textId="77777777" w:rsidR="002A0326" w:rsidRDefault="002A0326">
            <w:pPr>
              <w:spacing w:line="240" w:lineRule="auto"/>
              <w:jc w:val="center"/>
            </w:pPr>
          </w:p>
          <w:p w14:paraId="70FB2A07" w14:textId="77777777" w:rsidR="002A0326" w:rsidRDefault="002A0326">
            <w:pPr>
              <w:spacing w:line="240" w:lineRule="auto"/>
              <w:jc w:val="center"/>
            </w:pPr>
          </w:p>
          <w:p w14:paraId="6E883FE8" w14:textId="77777777" w:rsidR="002A0326" w:rsidRDefault="002A0326">
            <w:pPr>
              <w:spacing w:line="240" w:lineRule="auto"/>
              <w:jc w:val="center"/>
            </w:pPr>
          </w:p>
        </w:tc>
        <w:tc>
          <w:tcPr>
            <w:tcW w:w="5522" w:type="dxa"/>
            <w:hideMark/>
          </w:tcPr>
          <w:p w14:paraId="7C08A0BD" w14:textId="77777777" w:rsidR="00D17A1A" w:rsidRDefault="00A80922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Pilar Pinto Pastor</w:t>
            </w:r>
          </w:p>
        </w:tc>
      </w:tr>
      <w:tr w:rsidR="00D17A1A" w14:paraId="4951D1B0" w14:textId="77777777" w:rsidTr="00D17A1A">
        <w:tc>
          <w:tcPr>
            <w:tcW w:w="2972" w:type="dxa"/>
            <w:vMerge/>
            <w:vAlign w:val="center"/>
            <w:hideMark/>
          </w:tcPr>
          <w:p w14:paraId="390C3F05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5DA789C" w14:textId="77777777" w:rsidR="00D17A1A" w:rsidRDefault="00A80922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Profesor asociado</w:t>
            </w:r>
          </w:p>
        </w:tc>
      </w:tr>
      <w:tr w:rsidR="00D17A1A" w14:paraId="32EE3DEE" w14:textId="77777777" w:rsidTr="00D17A1A">
        <w:tc>
          <w:tcPr>
            <w:tcW w:w="2972" w:type="dxa"/>
            <w:vMerge/>
            <w:vAlign w:val="center"/>
            <w:hideMark/>
          </w:tcPr>
          <w:p w14:paraId="62E61EAF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3133FFEF" w14:textId="77777777" w:rsidR="00D17A1A" w:rsidRDefault="00A80922">
            <w:pPr>
              <w:spacing w:line="240" w:lineRule="auto"/>
              <w:rPr>
                <w:color w:val="002060"/>
              </w:rPr>
            </w:pPr>
            <w:r w:rsidRPr="00A80922">
              <w:rPr>
                <w:color w:val="002060"/>
              </w:rPr>
              <w:t>Departamento de Medicina Legal, Psiquiatría y Patología</w:t>
            </w:r>
          </w:p>
        </w:tc>
      </w:tr>
      <w:tr w:rsidR="00D17A1A" w14:paraId="4805C56A" w14:textId="77777777" w:rsidTr="00D17A1A">
        <w:tc>
          <w:tcPr>
            <w:tcW w:w="2972" w:type="dxa"/>
            <w:vMerge/>
            <w:vAlign w:val="center"/>
            <w:hideMark/>
          </w:tcPr>
          <w:p w14:paraId="78CA9F96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10592C50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A80922">
              <w:rPr>
                <w:color w:val="002060"/>
              </w:rPr>
              <w:t>: 5ª Planta departamento</w:t>
            </w:r>
          </w:p>
        </w:tc>
      </w:tr>
      <w:tr w:rsidR="00D17A1A" w14:paraId="21CB6D9E" w14:textId="77777777" w:rsidTr="00D17A1A">
        <w:tc>
          <w:tcPr>
            <w:tcW w:w="2972" w:type="dxa"/>
            <w:vMerge/>
            <w:vAlign w:val="center"/>
            <w:hideMark/>
          </w:tcPr>
          <w:p w14:paraId="207350DF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02F23AEE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A80922">
              <w:rPr>
                <w:color w:val="002060"/>
              </w:rPr>
              <w:t>: 638985314</w:t>
            </w:r>
          </w:p>
        </w:tc>
      </w:tr>
      <w:tr w:rsidR="00D17A1A" w14:paraId="0E9EAD4D" w14:textId="77777777" w:rsidTr="00D17A1A">
        <w:tc>
          <w:tcPr>
            <w:tcW w:w="2972" w:type="dxa"/>
            <w:vMerge/>
            <w:vAlign w:val="center"/>
            <w:hideMark/>
          </w:tcPr>
          <w:p w14:paraId="1438FFE0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69BCE4B4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Correo electrónico</w:t>
            </w:r>
            <w:r w:rsidR="00A80922">
              <w:rPr>
                <w:color w:val="002060"/>
              </w:rPr>
              <w:t>: pilarpinto@ucm.es</w:t>
            </w:r>
          </w:p>
        </w:tc>
      </w:tr>
      <w:tr w:rsidR="000C273A" w14:paraId="125F374E" w14:textId="77777777" w:rsidTr="00D17A1A">
        <w:tc>
          <w:tcPr>
            <w:tcW w:w="2972" w:type="dxa"/>
            <w:hideMark/>
          </w:tcPr>
          <w:p w14:paraId="786B29A0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4228EA58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</w:tabs>
              <w:spacing w:before="120" w:line="240" w:lineRule="auto"/>
              <w:ind w:left="748" w:hanging="357"/>
            </w:pPr>
            <w:r w:rsidRPr="00A80922">
              <w:t>Actualmente matriculada en curso de doctorado (UCM) y realizando Máster de ética Clínica (Fundación Ortega y Gasset – Gregorio Marañón).</w:t>
            </w:r>
          </w:p>
          <w:p w14:paraId="36B2F854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</w:tabs>
              <w:spacing w:before="120" w:line="240" w:lineRule="auto"/>
              <w:ind w:left="748" w:hanging="357"/>
            </w:pPr>
            <w:r>
              <w:t xml:space="preserve">2011-2012: </w:t>
            </w:r>
            <w:r w:rsidRPr="00A80922">
              <w:t>Especialista en antropología forense (UCM - Curso de 300 horas lectivas).</w:t>
            </w:r>
          </w:p>
          <w:p w14:paraId="0AED7780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</w:tabs>
              <w:spacing w:before="120" w:line="240" w:lineRule="auto"/>
              <w:ind w:left="748" w:hanging="357"/>
            </w:pPr>
            <w:r>
              <w:t xml:space="preserve">2011-2013: </w:t>
            </w:r>
            <w:r w:rsidRPr="00A80922">
              <w:t>Master Profesional e investigador en pericia sanitaria (Master profesional de la UCM – 97,5 créditos ECTS).</w:t>
            </w:r>
          </w:p>
          <w:p w14:paraId="530E19D4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</w:tabs>
              <w:spacing w:before="120" w:line="240" w:lineRule="auto"/>
              <w:ind w:left="748" w:hanging="357"/>
            </w:pPr>
            <w:r>
              <w:t xml:space="preserve">2011-2013: </w:t>
            </w:r>
            <w:r w:rsidRPr="00A80922">
              <w:t>Master en Derecho sanitario (Universidad Europea de Madrid – 100 créditos ECTS).</w:t>
            </w:r>
          </w:p>
          <w:p w14:paraId="5F01B9EC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</w:tabs>
              <w:spacing w:before="120" w:line="240" w:lineRule="auto"/>
              <w:ind w:left="748" w:hanging="357"/>
            </w:pPr>
            <w:r>
              <w:t xml:space="preserve">2007-2010: </w:t>
            </w:r>
            <w:r w:rsidRPr="00A80922">
              <w:t>Especialista en Medicina legal y forense (Escuela De Medicina Legal Y Forense De La UCM). Un año de rotación en la Unidad de Medicina Legal Intrahospitalaria del Hospital Universitario Clínico San Carlos.</w:t>
            </w:r>
          </w:p>
          <w:p w14:paraId="60467FC1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</w:tabs>
              <w:spacing w:before="120" w:line="240" w:lineRule="auto"/>
              <w:ind w:left="748" w:hanging="357"/>
            </w:pPr>
            <w:r>
              <w:t xml:space="preserve">2006-2007: </w:t>
            </w:r>
            <w:r w:rsidRPr="00A80922">
              <w:t>Curso de Medicina Preventiva y Social y Puericultura (Sociedad Española de Puericultura – 306 horas lectivas) y prácticas del XXIII curso de Medicina Preventiva y Social y Puericultura (Centros de Madrid Salud del Ayuntamiento de Madrid – 120 horas lectivas).</w:t>
            </w:r>
          </w:p>
          <w:p w14:paraId="0B9FF3F8" w14:textId="77777777" w:rsidR="000C273A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>
              <w:t>1999-2006: Licenciada en Medicina (UCM)</w:t>
            </w:r>
          </w:p>
        </w:tc>
      </w:tr>
      <w:tr w:rsidR="000C273A" w14:paraId="5F655EC7" w14:textId="77777777" w:rsidTr="00D17A1A">
        <w:tc>
          <w:tcPr>
            <w:tcW w:w="2972" w:type="dxa"/>
            <w:hideMark/>
          </w:tcPr>
          <w:p w14:paraId="69D96661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5439762C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t>Diciembre 2007 - :Médico forense Juzgados de Móstoles.</w:t>
            </w:r>
          </w:p>
          <w:p w14:paraId="3B775525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t>Junio 2013 - :Integrante del Instituto de Ética Clínica Francisco Vallés.</w:t>
            </w:r>
          </w:p>
          <w:p w14:paraId="6C0A3A24" w14:textId="77777777" w:rsidR="000C273A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t>2015 - : integrante/consultor Comité ética asistencial y derecho sanitario de ASISA-Lavinia.</w:t>
            </w:r>
          </w:p>
        </w:tc>
      </w:tr>
      <w:tr w:rsidR="000C273A" w14:paraId="51D2235F" w14:textId="77777777" w:rsidTr="00D17A1A">
        <w:tc>
          <w:tcPr>
            <w:tcW w:w="2972" w:type="dxa"/>
            <w:hideMark/>
          </w:tcPr>
          <w:p w14:paraId="4EF1E11E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14:paraId="30561A29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t xml:space="preserve">Junio 2011- junio 2013: Profesora honorífica del departamento de Toxicología y Medicina legal de </w:t>
            </w:r>
            <w:r w:rsidRPr="00A80922">
              <w:lastRenderedPageBreak/>
              <w:t>la Universidad Complutense de Madrid.</w:t>
            </w:r>
            <w:r>
              <w:t xml:space="preserve"> Asignatura: Informes periciales.</w:t>
            </w:r>
          </w:p>
          <w:p w14:paraId="72365DB3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t>Septiembre 2011 - 2013: Profesora de Medicina Legal y Forense en el Grado de Medicina de la Universidad Europea de Madrid.</w:t>
            </w:r>
            <w:r>
              <w:t xml:space="preserve"> Asignatura: medicina legal y forense.</w:t>
            </w:r>
          </w:p>
          <w:p w14:paraId="2AB58ED2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t>Abril 2012 - 2013: Profesora de Medicina Legal y Forense en el Grado de Criminología de la Universidad Europea de Madrid. Incluía grupos de docencia on-line y presenciales.</w:t>
            </w:r>
            <w:r>
              <w:t xml:space="preserve"> Asignatura: medicina legal y forense.</w:t>
            </w:r>
          </w:p>
          <w:p w14:paraId="1234CC42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t>Enero 2013: Realización de la autoría del temario de la asignatura on-line de Medicina Legal y Forense para el grado de criminología</w:t>
            </w:r>
            <w:r>
              <w:t xml:space="preserve"> (Universidad Europea)</w:t>
            </w:r>
            <w:r w:rsidRPr="00A80922">
              <w:t>.</w:t>
            </w:r>
          </w:p>
          <w:p w14:paraId="0E8CBBC6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t>Junio 2013: Realización de la autoría del temario de la asignatura on-line de Psiquiatría Forense para el grado de criminología</w:t>
            </w:r>
            <w:r>
              <w:t xml:space="preserve"> (Universidad Europea)</w:t>
            </w:r>
            <w:r w:rsidRPr="00A80922">
              <w:t>.</w:t>
            </w:r>
          </w:p>
          <w:p w14:paraId="480C4C75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t>Septiembre 2013 - : Profesora asociada del departamento de Toxicología y Medicina legal de la Universidad Complutense de Madrid.</w:t>
            </w:r>
            <w:r>
              <w:t xml:space="preserve"> Asignatura: Informes periciales (especialista MIR) y medicina legal y forense I y II (criminología).</w:t>
            </w:r>
          </w:p>
          <w:p w14:paraId="1ADE00D1" w14:textId="77777777" w:rsidR="000C273A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t xml:space="preserve">Curso 2015/16 - </w:t>
            </w:r>
            <w:r>
              <w:t>2019</w:t>
            </w:r>
            <w:r w:rsidRPr="00A80922">
              <w:t>: Colaboradora Máster Criminología Universidad Autónoma de Madrid.</w:t>
            </w:r>
            <w:r>
              <w:t xml:space="preserve"> Asignatura: medicina legal y forense.</w:t>
            </w:r>
          </w:p>
        </w:tc>
      </w:tr>
      <w:tr w:rsidR="000C273A" w14:paraId="491A02FD" w14:textId="77777777" w:rsidTr="00D17A1A">
        <w:tc>
          <w:tcPr>
            <w:tcW w:w="2972" w:type="dxa"/>
            <w:hideMark/>
          </w:tcPr>
          <w:p w14:paraId="05A3DE5D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7A964A02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t>Investigadora colaboradora en el proyecto de Erasmus+ “Massive open online courses with videos for palliative clinical field and intercultural and multilingual medical communication”.</w:t>
            </w:r>
          </w:p>
          <w:p w14:paraId="72A21FB7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t>Participante en el Proyecto de Investigación docente de la Universidad Francisco de Vitoria: “Nuevas acciones formativas en Medicina Legal: abordaje práctico de las Instrucciones Previas en nuestro medio”.</w:t>
            </w:r>
          </w:p>
          <w:p w14:paraId="50A7AC63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t>Investigadora en el proyecto de innovación docente titulado “recursos audiovisuales interactivos en la docencia de la bioética. Parte II” perteneciente a la convocatoria de Innova-Docentia del 2017.</w:t>
            </w:r>
          </w:p>
          <w:p w14:paraId="4B8D2403" w14:textId="77777777" w:rsidR="00A80922" w:rsidRPr="00A80922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lastRenderedPageBreak/>
              <w:t>Investigadora en el proyecto de innovación docente titulado “recursos audiovisuales interactivos en la docencia de la bioética. Parte III” perteneciente a la convocatoria de Innova-Docentia del 2018.</w:t>
            </w:r>
          </w:p>
          <w:p w14:paraId="00AB5CF6" w14:textId="77777777" w:rsidR="000C273A" w:rsidRDefault="00A80922" w:rsidP="00A80922">
            <w:pPr>
              <w:numPr>
                <w:ilvl w:val="0"/>
                <w:numId w:val="7"/>
              </w:numPr>
              <w:tabs>
                <w:tab w:val="clear" w:pos="1065"/>
                <w:tab w:val="num" w:pos="1773"/>
              </w:tabs>
              <w:spacing w:before="120" w:line="240" w:lineRule="auto"/>
              <w:ind w:left="748" w:hanging="357"/>
            </w:pPr>
            <w:r w:rsidRPr="00A80922">
              <w:t>Investigadora en el proyecto Erasmus + “ALCMAEON”. Actualmente en curso.</w:t>
            </w:r>
          </w:p>
        </w:tc>
      </w:tr>
    </w:tbl>
    <w:p w14:paraId="05F1718A" w14:textId="77777777" w:rsidR="00A65959" w:rsidRPr="000C273A" w:rsidRDefault="00A65959" w:rsidP="000C273A"/>
    <w:sectPr w:rsidR="00A65959" w:rsidRPr="000C27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1A60C8" w14:textId="77777777" w:rsidR="005236FD" w:rsidRDefault="005236FD" w:rsidP="00404839">
      <w:pPr>
        <w:spacing w:after="0" w:line="240" w:lineRule="auto"/>
      </w:pPr>
      <w:r>
        <w:separator/>
      </w:r>
    </w:p>
  </w:endnote>
  <w:endnote w:type="continuationSeparator" w:id="0">
    <w:p w14:paraId="32EEAC29" w14:textId="77777777" w:rsidR="005236FD" w:rsidRDefault="005236FD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20C861" w14:textId="77777777" w:rsidR="005236FD" w:rsidRDefault="005236FD" w:rsidP="00404839">
      <w:pPr>
        <w:spacing w:after="0" w:line="240" w:lineRule="auto"/>
      </w:pPr>
      <w:r>
        <w:separator/>
      </w:r>
    </w:p>
  </w:footnote>
  <w:footnote w:type="continuationSeparator" w:id="0">
    <w:p w14:paraId="36DD4725" w14:textId="77777777" w:rsidR="005236FD" w:rsidRDefault="005236FD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0F4F675C" w14:textId="77777777" w:rsidTr="00E96B2A">
      <w:tc>
        <w:tcPr>
          <w:tcW w:w="2547" w:type="dxa"/>
        </w:tcPr>
        <w:p w14:paraId="6BF7EB53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2E47FC46" wp14:editId="1AA5D230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210BB6A1" w14:textId="77777777" w:rsidR="00E96B2A" w:rsidRDefault="00E96B2A">
          <w:pPr>
            <w:pStyle w:val="Encabezado"/>
          </w:pPr>
        </w:p>
        <w:p w14:paraId="596A127B" w14:textId="77777777" w:rsidR="00E96B2A" w:rsidRDefault="00E96B2A">
          <w:pPr>
            <w:pStyle w:val="Encabezado"/>
          </w:pPr>
        </w:p>
        <w:p w14:paraId="5553EA46" w14:textId="77777777" w:rsidR="00A80922" w:rsidRPr="00E96B2A" w:rsidRDefault="00E96B2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A80922">
            <w:rPr>
              <w:sz w:val="32"/>
              <w:szCs w:val="32"/>
            </w:rPr>
            <w:t>MEDICINA</w:t>
          </w:r>
        </w:p>
      </w:tc>
    </w:tr>
  </w:tbl>
  <w:p w14:paraId="743CE56C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4306D4"/>
    <w:multiLevelType w:val="hybridMultilevel"/>
    <w:tmpl w:val="376218B2"/>
    <w:lvl w:ilvl="0" w:tplc="A066E31A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EACE65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08207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B475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7C0E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0F0B3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2405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A0788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C0E8D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4" w15:restartNumberingAfterBreak="0">
    <w:nsid w:val="4F1F232D"/>
    <w:multiLevelType w:val="hybridMultilevel"/>
    <w:tmpl w:val="EFB455F6"/>
    <w:lvl w:ilvl="0" w:tplc="075800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75800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BC3101"/>
    <w:multiLevelType w:val="hybridMultilevel"/>
    <w:tmpl w:val="4642E6A2"/>
    <w:lvl w:ilvl="0" w:tplc="BE5439B8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D6C6F8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0AA0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6811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34E86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6F405A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F064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0C59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834F9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8"/>
  </w:num>
  <w:num w:numId="5">
    <w:abstractNumId w:val="1"/>
  </w:num>
  <w:num w:numId="6">
    <w:abstractNumId w:val="3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C273A"/>
    <w:rsid w:val="002A0326"/>
    <w:rsid w:val="0032010E"/>
    <w:rsid w:val="00404839"/>
    <w:rsid w:val="005236FD"/>
    <w:rsid w:val="00595A9C"/>
    <w:rsid w:val="00614509"/>
    <w:rsid w:val="006A1693"/>
    <w:rsid w:val="006D6661"/>
    <w:rsid w:val="007447AE"/>
    <w:rsid w:val="0077529E"/>
    <w:rsid w:val="009306ED"/>
    <w:rsid w:val="00985844"/>
    <w:rsid w:val="00A40489"/>
    <w:rsid w:val="00A46BBD"/>
    <w:rsid w:val="00A65959"/>
    <w:rsid w:val="00A80922"/>
    <w:rsid w:val="00AA2542"/>
    <w:rsid w:val="00AB31F5"/>
    <w:rsid w:val="00B67CB9"/>
    <w:rsid w:val="00C54200"/>
    <w:rsid w:val="00C86BE0"/>
    <w:rsid w:val="00CA625B"/>
    <w:rsid w:val="00D17A1A"/>
    <w:rsid w:val="00D760CD"/>
    <w:rsid w:val="00E96B2A"/>
    <w:rsid w:val="00EB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A29FFA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B7337-1B5C-46CE-9458-7F869764E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2020-09-02T12:07:00Z</dcterms:created>
  <dcterms:modified xsi:type="dcterms:W3CDTF">2020-09-02T12:07:00Z</dcterms:modified>
</cp:coreProperties>
</file>