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8EA1BB" w14:textId="77777777" w:rsidR="00404839" w:rsidRDefault="00404839">
      <w:bookmarkStart w:id="0" w:name="_GoBack"/>
      <w:bookmarkEnd w:id="0"/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14:paraId="72503E50" w14:textId="77777777" w:rsidTr="00D17A1A">
        <w:tc>
          <w:tcPr>
            <w:tcW w:w="2972" w:type="dxa"/>
            <w:vMerge w:val="restart"/>
          </w:tcPr>
          <w:p w14:paraId="24DF47A5" w14:textId="77777777" w:rsidR="00D17A1A" w:rsidRDefault="00F93303">
            <w:pPr>
              <w:spacing w:line="240" w:lineRule="auto"/>
              <w:jc w:val="center"/>
            </w:pPr>
            <w:r w:rsidRPr="00F93303">
              <w:rPr>
                <w:noProof/>
                <w:lang w:eastAsia="es-ES"/>
              </w:rPr>
              <w:drawing>
                <wp:anchor distT="0" distB="0" distL="114300" distR="114300" simplePos="0" relativeHeight="251658240" behindDoc="0" locked="0" layoutInCell="1" allowOverlap="1" wp14:anchorId="04459891" wp14:editId="7CFAB1C3">
                  <wp:simplePos x="0" y="0"/>
                  <wp:positionH relativeFrom="margin">
                    <wp:posOffset>343535</wp:posOffset>
                  </wp:positionH>
                  <wp:positionV relativeFrom="paragraph">
                    <wp:posOffset>55245</wp:posOffset>
                  </wp:positionV>
                  <wp:extent cx="1057275" cy="1447800"/>
                  <wp:effectExtent l="0" t="0" r="9525" b="0"/>
                  <wp:wrapNone/>
                  <wp:docPr id="2" name="Imagen 2" descr="C:\Users\María Benito\Desktop\foto Marí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ría Benito\Desktop\foto María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72" t="8852" r="14739" b="7046"/>
                          <a:stretch/>
                        </pic:blipFill>
                        <pic:spPr bwMode="auto">
                          <a:xfrm>
                            <a:off x="0" y="0"/>
                            <a:ext cx="1057275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CC4E13" w14:textId="77777777" w:rsidR="00D17A1A" w:rsidRDefault="00D17A1A">
            <w:pPr>
              <w:spacing w:line="240" w:lineRule="auto"/>
              <w:jc w:val="center"/>
            </w:pPr>
          </w:p>
          <w:p w14:paraId="4CDBED2B" w14:textId="77777777" w:rsidR="00D17A1A" w:rsidRDefault="00D17A1A">
            <w:pPr>
              <w:spacing w:line="240" w:lineRule="auto"/>
              <w:jc w:val="center"/>
            </w:pPr>
          </w:p>
          <w:p w14:paraId="2C26624A" w14:textId="77777777" w:rsidR="00F93303" w:rsidRDefault="00F93303">
            <w:pPr>
              <w:spacing w:line="240" w:lineRule="auto"/>
              <w:jc w:val="center"/>
            </w:pPr>
          </w:p>
          <w:p w14:paraId="5795784A" w14:textId="77777777" w:rsidR="00F93303" w:rsidRDefault="00F93303">
            <w:pPr>
              <w:spacing w:line="240" w:lineRule="auto"/>
              <w:jc w:val="center"/>
            </w:pPr>
          </w:p>
          <w:p w14:paraId="1C348CB2" w14:textId="77777777" w:rsidR="00F93303" w:rsidRDefault="00F93303">
            <w:pPr>
              <w:spacing w:line="240" w:lineRule="auto"/>
              <w:jc w:val="center"/>
            </w:pPr>
          </w:p>
          <w:p w14:paraId="27064C07" w14:textId="77777777" w:rsidR="00F93303" w:rsidRDefault="00F93303">
            <w:pPr>
              <w:spacing w:line="240" w:lineRule="auto"/>
              <w:jc w:val="center"/>
            </w:pPr>
          </w:p>
          <w:p w14:paraId="379F6755" w14:textId="77777777" w:rsidR="00F93303" w:rsidRDefault="00F93303">
            <w:pPr>
              <w:spacing w:line="240" w:lineRule="auto"/>
              <w:jc w:val="center"/>
            </w:pPr>
          </w:p>
          <w:p w14:paraId="794C09F5" w14:textId="77777777" w:rsidR="00F93303" w:rsidRDefault="00F93303" w:rsidP="00F93303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7526F349" w14:textId="77777777" w:rsidR="00D17A1A" w:rsidRPr="00F93303" w:rsidRDefault="00B627E1">
            <w:pPr>
              <w:spacing w:line="240" w:lineRule="auto"/>
              <w:rPr>
                <w:sz w:val="44"/>
                <w:szCs w:val="44"/>
              </w:rPr>
            </w:pPr>
            <w:r w:rsidRPr="00F93303">
              <w:rPr>
                <w:sz w:val="44"/>
                <w:szCs w:val="44"/>
              </w:rPr>
              <w:t>María Benito Sánchez</w:t>
            </w:r>
          </w:p>
        </w:tc>
      </w:tr>
      <w:tr w:rsidR="00D17A1A" w14:paraId="6746B5D1" w14:textId="77777777" w:rsidTr="00D17A1A">
        <w:tc>
          <w:tcPr>
            <w:tcW w:w="2972" w:type="dxa"/>
            <w:vMerge/>
            <w:vAlign w:val="center"/>
            <w:hideMark/>
          </w:tcPr>
          <w:p w14:paraId="0B737A94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68322873" w14:textId="77777777" w:rsidR="00D17A1A" w:rsidRPr="00F93303" w:rsidRDefault="00B627E1">
            <w:pPr>
              <w:spacing w:line="240" w:lineRule="auto"/>
              <w:rPr>
                <w:sz w:val="28"/>
                <w:szCs w:val="28"/>
              </w:rPr>
            </w:pPr>
            <w:r w:rsidRPr="00F93303">
              <w:rPr>
                <w:sz w:val="28"/>
                <w:szCs w:val="28"/>
              </w:rPr>
              <w:t>Profesor Ayudante Doctor</w:t>
            </w:r>
          </w:p>
        </w:tc>
      </w:tr>
      <w:tr w:rsidR="00D17A1A" w14:paraId="0034F12F" w14:textId="77777777" w:rsidTr="00D17A1A">
        <w:tc>
          <w:tcPr>
            <w:tcW w:w="2972" w:type="dxa"/>
            <w:vMerge/>
            <w:vAlign w:val="center"/>
            <w:hideMark/>
          </w:tcPr>
          <w:p w14:paraId="1EB9FE4D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605D8E9C" w14:textId="77777777" w:rsidR="00D17A1A" w:rsidRPr="00F93303" w:rsidRDefault="00B627E1">
            <w:pPr>
              <w:spacing w:line="240" w:lineRule="auto"/>
            </w:pPr>
            <w:r w:rsidRPr="00F93303">
              <w:t>Dpto. Medicina Legal, Psiquiatría y Patología</w:t>
            </w:r>
          </w:p>
        </w:tc>
      </w:tr>
      <w:tr w:rsidR="00D17A1A" w14:paraId="380D4CF1" w14:textId="77777777" w:rsidTr="00D17A1A">
        <w:tc>
          <w:tcPr>
            <w:tcW w:w="2972" w:type="dxa"/>
            <w:vMerge/>
            <w:vAlign w:val="center"/>
            <w:hideMark/>
          </w:tcPr>
          <w:p w14:paraId="0A154AE1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6DE6530F" w14:textId="77777777" w:rsidR="00D17A1A" w:rsidRPr="00F93303" w:rsidRDefault="00B627E1">
            <w:pPr>
              <w:spacing w:line="240" w:lineRule="auto"/>
            </w:pPr>
            <w:r w:rsidRPr="00F93303">
              <w:t>Planta 3ª, 111</w:t>
            </w:r>
          </w:p>
        </w:tc>
      </w:tr>
      <w:tr w:rsidR="00D17A1A" w14:paraId="4DD1215C" w14:textId="77777777" w:rsidTr="00D17A1A">
        <w:tc>
          <w:tcPr>
            <w:tcW w:w="2972" w:type="dxa"/>
            <w:vMerge/>
            <w:vAlign w:val="center"/>
            <w:hideMark/>
          </w:tcPr>
          <w:p w14:paraId="714D96D5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48A06F0D" w14:textId="77777777" w:rsidR="00D17A1A" w:rsidRPr="00F93303" w:rsidRDefault="00B627E1">
            <w:pPr>
              <w:spacing w:line="240" w:lineRule="auto"/>
            </w:pPr>
            <w:r w:rsidRPr="00F93303">
              <w:t>913941573</w:t>
            </w:r>
          </w:p>
        </w:tc>
      </w:tr>
      <w:tr w:rsidR="00D17A1A" w14:paraId="4EC2DE5A" w14:textId="77777777" w:rsidTr="00D17A1A">
        <w:tc>
          <w:tcPr>
            <w:tcW w:w="2972" w:type="dxa"/>
            <w:vMerge/>
            <w:vAlign w:val="center"/>
            <w:hideMark/>
          </w:tcPr>
          <w:p w14:paraId="6AF9A5E1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065D9251" w14:textId="77777777" w:rsidR="00D17A1A" w:rsidRPr="00F93303" w:rsidRDefault="00B627E1">
            <w:pPr>
              <w:spacing w:line="240" w:lineRule="auto"/>
            </w:pPr>
            <w:r w:rsidRPr="00F93303">
              <w:t>maria.benito@ucm.es</w:t>
            </w:r>
          </w:p>
        </w:tc>
      </w:tr>
      <w:tr w:rsidR="000C273A" w14:paraId="2C026992" w14:textId="77777777" w:rsidTr="00D17A1A">
        <w:tc>
          <w:tcPr>
            <w:tcW w:w="2972" w:type="dxa"/>
            <w:hideMark/>
          </w:tcPr>
          <w:p w14:paraId="24D913FD" w14:textId="77777777" w:rsidR="00B627E1" w:rsidRDefault="00B627E1">
            <w:pPr>
              <w:spacing w:line="240" w:lineRule="auto"/>
              <w:rPr>
                <w:color w:val="002060"/>
              </w:rPr>
            </w:pPr>
          </w:p>
          <w:p w14:paraId="36E09CF7" w14:textId="77777777" w:rsidR="000C273A" w:rsidRPr="00F93303" w:rsidRDefault="000C273A">
            <w:pPr>
              <w:spacing w:line="240" w:lineRule="auto"/>
              <w:rPr>
                <w:b/>
                <w:sz w:val="28"/>
                <w:szCs w:val="28"/>
              </w:rPr>
            </w:pPr>
            <w:r w:rsidRPr="00F93303">
              <w:rPr>
                <w:b/>
                <w:sz w:val="28"/>
                <w:szCs w:val="28"/>
              </w:rPr>
              <w:t>Formación académica</w:t>
            </w:r>
          </w:p>
        </w:tc>
        <w:tc>
          <w:tcPr>
            <w:tcW w:w="5522" w:type="dxa"/>
            <w:hideMark/>
          </w:tcPr>
          <w:p w14:paraId="61F27137" w14:textId="77777777" w:rsidR="00B627E1" w:rsidRDefault="00B627E1" w:rsidP="00B627E1">
            <w:pPr>
              <w:spacing w:line="240" w:lineRule="auto"/>
              <w:jc w:val="both"/>
              <w:rPr>
                <w:b/>
              </w:rPr>
            </w:pPr>
          </w:p>
          <w:p w14:paraId="2CEE41BE" w14:textId="77777777" w:rsidR="000C273A" w:rsidRDefault="00B627E1" w:rsidP="00B627E1">
            <w:pPr>
              <w:spacing w:line="240" w:lineRule="auto"/>
              <w:jc w:val="both"/>
              <w:rPr>
                <w:b/>
              </w:rPr>
            </w:pPr>
            <w:r w:rsidRPr="00B627E1">
              <w:rPr>
                <w:b/>
              </w:rPr>
              <w:t>PhD Ciencias Biomédicas</w:t>
            </w:r>
            <w:r>
              <w:rPr>
                <w:b/>
              </w:rPr>
              <w:t xml:space="preserve"> (2015)</w:t>
            </w:r>
          </w:p>
          <w:p w14:paraId="4B5CEC0A" w14:textId="77777777" w:rsidR="00B627E1" w:rsidRDefault="00B627E1" w:rsidP="00B627E1">
            <w:pPr>
              <w:jc w:val="both"/>
            </w:pPr>
            <w:r>
              <w:t>El estudio de la edad para la identificación humana. Estudio antropológico forense en el complejo articular del hombro y en el esternón para la estimación de la mayoría de edad legal y de la edad de la muerte.</w:t>
            </w:r>
          </w:p>
          <w:p w14:paraId="46D8298D" w14:textId="77777777" w:rsidR="00B627E1" w:rsidRDefault="00B627E1" w:rsidP="00B627E1">
            <w:r w:rsidRPr="00B627E1">
              <w:rPr>
                <w:i/>
                <w:u w:val="single"/>
              </w:rPr>
              <w:t>Sobresaliente “Cum Laude”</w:t>
            </w:r>
          </w:p>
          <w:p w14:paraId="6DBEF1F8" w14:textId="77777777" w:rsidR="00B627E1" w:rsidRDefault="00B627E1" w:rsidP="00B627E1"/>
          <w:p w14:paraId="51559893" w14:textId="77777777" w:rsidR="004013DA" w:rsidRDefault="004013DA" w:rsidP="004013DA">
            <w:pPr>
              <w:autoSpaceDE w:val="0"/>
              <w:autoSpaceDN w:val="0"/>
              <w:adjustRightInd w:val="0"/>
            </w:pPr>
            <w:r w:rsidRPr="004013DA">
              <w:rPr>
                <w:b/>
              </w:rPr>
              <w:t xml:space="preserve">Licenciatura en Ciencias Biológicas (2002-2008) </w:t>
            </w:r>
            <w:r>
              <w:t>Universidad Complutense de Madrid</w:t>
            </w:r>
          </w:p>
          <w:p w14:paraId="5BCB2561" w14:textId="77777777" w:rsidR="004013DA" w:rsidRDefault="004013DA" w:rsidP="004013DA">
            <w:pPr>
              <w:autoSpaceDE w:val="0"/>
              <w:autoSpaceDN w:val="0"/>
              <w:adjustRightInd w:val="0"/>
            </w:pPr>
          </w:p>
          <w:p w14:paraId="1B65DC3F" w14:textId="77777777" w:rsidR="004013DA" w:rsidRPr="00692A38" w:rsidRDefault="004013DA" w:rsidP="004013DA">
            <w:pPr>
              <w:autoSpaceDE w:val="0"/>
              <w:autoSpaceDN w:val="0"/>
              <w:adjustRightInd w:val="0"/>
            </w:pPr>
            <w:r w:rsidRPr="004013DA">
              <w:rPr>
                <w:b/>
              </w:rPr>
              <w:t xml:space="preserve">Máster Universitario en Pericia Sanitaria </w:t>
            </w:r>
            <w:r>
              <w:rPr>
                <w:b/>
              </w:rPr>
              <w:t>(</w:t>
            </w:r>
            <w:r w:rsidRPr="004013DA">
              <w:rPr>
                <w:b/>
              </w:rPr>
              <w:t>2009-2011</w:t>
            </w:r>
            <w:r>
              <w:rPr>
                <w:b/>
              </w:rPr>
              <w:t>)</w:t>
            </w:r>
            <w:r w:rsidRPr="00692A38">
              <w:t xml:space="preserve"> Universidad Complutense de Madrid</w:t>
            </w:r>
          </w:p>
          <w:p w14:paraId="2DBF26D8" w14:textId="77777777" w:rsidR="004013DA" w:rsidRPr="00692A38" w:rsidRDefault="004013DA" w:rsidP="004013DA">
            <w:pPr>
              <w:autoSpaceDE w:val="0"/>
              <w:autoSpaceDN w:val="0"/>
              <w:adjustRightInd w:val="0"/>
            </w:pPr>
          </w:p>
          <w:p w14:paraId="1941EAA9" w14:textId="77777777" w:rsidR="004013DA" w:rsidRDefault="004013DA" w:rsidP="004013DA">
            <w:pPr>
              <w:autoSpaceDE w:val="0"/>
              <w:autoSpaceDN w:val="0"/>
              <w:adjustRightInd w:val="0"/>
            </w:pPr>
            <w:r w:rsidRPr="004013DA">
              <w:rPr>
                <w:b/>
              </w:rPr>
              <w:t>Especialista en Antropología Forense (</w:t>
            </w:r>
            <w:r>
              <w:rPr>
                <w:b/>
              </w:rPr>
              <w:t>2010</w:t>
            </w:r>
            <w:r w:rsidRPr="004013DA">
              <w:rPr>
                <w:b/>
              </w:rPr>
              <w:t>)</w:t>
            </w:r>
            <w:r w:rsidRPr="00692A38">
              <w:t xml:space="preserve"> </w:t>
            </w:r>
          </w:p>
          <w:p w14:paraId="10D42618" w14:textId="77777777" w:rsidR="004013DA" w:rsidRPr="00692A38" w:rsidRDefault="004013DA" w:rsidP="004013DA">
            <w:pPr>
              <w:autoSpaceDE w:val="0"/>
              <w:autoSpaceDN w:val="0"/>
              <w:adjustRightInd w:val="0"/>
            </w:pPr>
            <w:r w:rsidRPr="00692A38">
              <w:t>Universidad Complutense de Madrid</w:t>
            </w:r>
          </w:p>
          <w:p w14:paraId="35C6323F" w14:textId="77777777" w:rsidR="004013DA" w:rsidRPr="00692A38" w:rsidRDefault="004013DA" w:rsidP="004013DA">
            <w:pPr>
              <w:autoSpaceDE w:val="0"/>
              <w:autoSpaceDN w:val="0"/>
              <w:adjustRightInd w:val="0"/>
            </w:pPr>
          </w:p>
          <w:p w14:paraId="0F827853" w14:textId="77777777" w:rsidR="004013DA" w:rsidRDefault="004013DA" w:rsidP="004013DA">
            <w:pPr>
              <w:autoSpaceDE w:val="0"/>
              <w:autoSpaceDN w:val="0"/>
              <w:adjustRightInd w:val="0"/>
            </w:pPr>
            <w:r w:rsidRPr="004013DA">
              <w:rPr>
                <w:b/>
              </w:rPr>
              <w:t>Máster en Mediación laboral (2013)</w:t>
            </w:r>
            <w:r w:rsidRPr="00692A38">
              <w:t xml:space="preserve"> </w:t>
            </w:r>
          </w:p>
          <w:p w14:paraId="1B4ECF09" w14:textId="77777777" w:rsidR="004013DA" w:rsidRPr="00692A38" w:rsidRDefault="004013DA" w:rsidP="004013DA">
            <w:pPr>
              <w:autoSpaceDE w:val="0"/>
              <w:autoSpaceDN w:val="0"/>
              <w:adjustRightInd w:val="0"/>
            </w:pPr>
            <w:r w:rsidRPr="00692A38">
              <w:t>Universidad de Alcalá de Henares.</w:t>
            </w:r>
          </w:p>
          <w:p w14:paraId="39695FAA" w14:textId="77777777" w:rsidR="004013DA" w:rsidRPr="00692A38" w:rsidRDefault="004013DA" w:rsidP="004013DA">
            <w:pPr>
              <w:autoSpaceDE w:val="0"/>
              <w:autoSpaceDN w:val="0"/>
              <w:adjustRightInd w:val="0"/>
            </w:pPr>
          </w:p>
          <w:p w14:paraId="1A87DCF8" w14:textId="77777777" w:rsidR="004013DA" w:rsidRPr="004013DA" w:rsidRDefault="004013DA" w:rsidP="004013DA">
            <w:pPr>
              <w:autoSpaceDE w:val="0"/>
              <w:autoSpaceDN w:val="0"/>
              <w:adjustRightInd w:val="0"/>
              <w:rPr>
                <w:b/>
              </w:rPr>
            </w:pPr>
            <w:r w:rsidRPr="004013DA">
              <w:rPr>
                <w:b/>
              </w:rPr>
              <w:t>Máster en Mediación en asuntos y conflictos civiles y mercantiles (2013)</w:t>
            </w:r>
          </w:p>
          <w:p w14:paraId="6934D242" w14:textId="77777777" w:rsidR="004013DA" w:rsidRPr="00692A38" w:rsidRDefault="004013DA" w:rsidP="004013DA">
            <w:pPr>
              <w:autoSpaceDE w:val="0"/>
              <w:autoSpaceDN w:val="0"/>
              <w:adjustRightInd w:val="0"/>
            </w:pPr>
            <w:r w:rsidRPr="00692A38">
              <w:t>Universidad de Alcalá de Henares.</w:t>
            </w:r>
          </w:p>
          <w:p w14:paraId="2A7328B6" w14:textId="77777777" w:rsidR="004013DA" w:rsidRPr="00692A38" w:rsidRDefault="004013DA" w:rsidP="004013DA">
            <w:pPr>
              <w:autoSpaceDE w:val="0"/>
              <w:autoSpaceDN w:val="0"/>
              <w:adjustRightInd w:val="0"/>
            </w:pPr>
          </w:p>
          <w:p w14:paraId="1EED95D3" w14:textId="77777777" w:rsidR="004013DA" w:rsidRPr="004013DA" w:rsidRDefault="004013DA" w:rsidP="004013DA">
            <w:pPr>
              <w:autoSpaceDE w:val="0"/>
              <w:autoSpaceDN w:val="0"/>
              <w:adjustRightInd w:val="0"/>
              <w:rPr>
                <w:b/>
              </w:rPr>
            </w:pPr>
            <w:r w:rsidRPr="004013DA">
              <w:rPr>
                <w:b/>
              </w:rPr>
              <w:t>Certificado de aptitud pedagógica (2008)</w:t>
            </w:r>
          </w:p>
          <w:p w14:paraId="1B9992FA" w14:textId="77777777" w:rsidR="004013DA" w:rsidRPr="00692A38" w:rsidRDefault="004013DA" w:rsidP="004013DA">
            <w:pPr>
              <w:autoSpaceDE w:val="0"/>
              <w:autoSpaceDN w:val="0"/>
              <w:adjustRightInd w:val="0"/>
            </w:pPr>
            <w:r w:rsidRPr="00692A38">
              <w:t>Universidad Complutense de Madrid</w:t>
            </w:r>
          </w:p>
          <w:p w14:paraId="6DA833B2" w14:textId="77777777" w:rsidR="004013DA" w:rsidRPr="00692A38" w:rsidRDefault="004013DA" w:rsidP="004013DA">
            <w:pPr>
              <w:autoSpaceDE w:val="0"/>
              <w:autoSpaceDN w:val="0"/>
              <w:adjustRightInd w:val="0"/>
            </w:pPr>
          </w:p>
          <w:p w14:paraId="68D41A50" w14:textId="77777777" w:rsidR="00B627E1" w:rsidRPr="00B627E1" w:rsidRDefault="00B627E1" w:rsidP="00B627E1">
            <w:pPr>
              <w:spacing w:line="240" w:lineRule="auto"/>
              <w:jc w:val="both"/>
              <w:rPr>
                <w:b/>
              </w:rPr>
            </w:pPr>
          </w:p>
        </w:tc>
      </w:tr>
      <w:tr w:rsidR="000C273A" w14:paraId="4D0C93D2" w14:textId="77777777" w:rsidTr="00D17A1A">
        <w:tc>
          <w:tcPr>
            <w:tcW w:w="2972" w:type="dxa"/>
            <w:hideMark/>
          </w:tcPr>
          <w:p w14:paraId="7398DF33" w14:textId="77777777" w:rsidR="000C273A" w:rsidRPr="00F93303" w:rsidRDefault="000C273A">
            <w:pPr>
              <w:spacing w:line="240" w:lineRule="auto"/>
              <w:rPr>
                <w:b/>
                <w:sz w:val="28"/>
                <w:szCs w:val="28"/>
              </w:rPr>
            </w:pPr>
            <w:r w:rsidRPr="00F93303">
              <w:rPr>
                <w:b/>
                <w:sz w:val="28"/>
                <w:szCs w:val="28"/>
              </w:rPr>
              <w:t>Experiencia laboral</w:t>
            </w:r>
          </w:p>
        </w:tc>
        <w:tc>
          <w:tcPr>
            <w:tcW w:w="5522" w:type="dxa"/>
            <w:hideMark/>
          </w:tcPr>
          <w:p w14:paraId="4AB7AD93" w14:textId="77777777" w:rsidR="00F93303" w:rsidRDefault="00F93303" w:rsidP="00F93303">
            <w:r>
              <w:t>Becaria predoctoral asociada al Proyecto de Investigación “Proyecto Cráneo: implantación de soluciones software en el ámbito de la medicina legal y la cirugía virtual”. Del 01/01/2009 al 31/12/2010</w:t>
            </w:r>
          </w:p>
          <w:p w14:paraId="038AB899" w14:textId="77777777" w:rsidR="00F93303" w:rsidRDefault="00F93303" w:rsidP="00F93303"/>
          <w:p w14:paraId="7BD8710A" w14:textId="77777777" w:rsidR="00F93303" w:rsidRPr="00560E70" w:rsidRDefault="00F93303" w:rsidP="00F93303">
            <w:pPr>
              <w:spacing w:line="240" w:lineRule="auto"/>
              <w:jc w:val="both"/>
              <w:rPr>
                <w:u w:val="single"/>
              </w:rPr>
            </w:pPr>
            <w:r>
              <w:lastRenderedPageBreak/>
              <w:t>ANTHROPOS S.L. Actividad profesional como antropóloga física y forense desde el año 2010 y hasta la actualidad. Excavación de yacimientos arqueológicos, excavación de fosas de la Guerra Civil Española, estudios antropológicos y paleopatológicos e identificación humana.</w:t>
            </w:r>
          </w:p>
          <w:p w14:paraId="397573F6" w14:textId="77777777" w:rsidR="00F93303" w:rsidRPr="00560E70" w:rsidRDefault="00F93303" w:rsidP="00F93303">
            <w:pPr>
              <w:ind w:left="720"/>
              <w:jc w:val="both"/>
              <w:rPr>
                <w:u w:val="single"/>
              </w:rPr>
            </w:pPr>
          </w:p>
          <w:p w14:paraId="69EE6A6C" w14:textId="77777777" w:rsidR="00F93303" w:rsidRDefault="00F93303" w:rsidP="00F93303">
            <w:pPr>
              <w:spacing w:line="240" w:lineRule="auto"/>
              <w:jc w:val="both"/>
            </w:pPr>
            <w:r>
              <w:t>AYUNTAMIENTO DE TERRINCHES. Antropología Física. 18/07/2017 al 17/09/2017</w:t>
            </w:r>
          </w:p>
          <w:p w14:paraId="7A75AB11" w14:textId="77777777" w:rsidR="00F93303" w:rsidRDefault="00F93303" w:rsidP="00F93303">
            <w:pPr>
              <w:pStyle w:val="Prrafodelista"/>
              <w:jc w:val="both"/>
            </w:pPr>
          </w:p>
          <w:p w14:paraId="0F30925B" w14:textId="77777777" w:rsidR="00F93303" w:rsidRDefault="00F93303" w:rsidP="00F93303">
            <w:pPr>
              <w:spacing w:line="240" w:lineRule="auto"/>
              <w:jc w:val="both"/>
            </w:pPr>
            <w:r>
              <w:t xml:space="preserve">ASOCIACIÓN CIENTÍFICA ARQUEOANTRO. Actividad profesional como antropóloga forense desde el año 2014 y hasta </w:t>
            </w:r>
            <w:r w:rsidR="002D644A">
              <w:t>2019</w:t>
            </w:r>
            <w:r>
              <w:t xml:space="preserve">. Excavación de fosas de la Guerra Civil Española y posterior identificación de víctimas. </w:t>
            </w:r>
          </w:p>
          <w:p w14:paraId="556B652E" w14:textId="77777777" w:rsidR="00F93303" w:rsidRDefault="00F93303" w:rsidP="00F93303">
            <w:pPr>
              <w:pStyle w:val="Prrafodelista"/>
              <w:jc w:val="both"/>
            </w:pPr>
          </w:p>
          <w:p w14:paraId="1415716D" w14:textId="77777777" w:rsidR="00F93303" w:rsidRDefault="00F93303" w:rsidP="00F93303">
            <w:pPr>
              <w:spacing w:line="240" w:lineRule="auto"/>
              <w:jc w:val="both"/>
            </w:pPr>
            <w:r>
              <w:t>Colaboradora honorífica del Dpto. de Toxicología y Legislación Sanitaria desde el año 2011 y hasta la actualidad. Actividad docente e investigadora.</w:t>
            </w:r>
          </w:p>
          <w:p w14:paraId="15AD22AA" w14:textId="77777777" w:rsidR="00F93303" w:rsidRDefault="00F93303" w:rsidP="002D644A">
            <w:pPr>
              <w:jc w:val="both"/>
            </w:pPr>
          </w:p>
          <w:p w14:paraId="2E1792D9" w14:textId="77777777" w:rsidR="00F93303" w:rsidRDefault="00F93303" w:rsidP="00F93303">
            <w:pPr>
              <w:spacing w:line="240" w:lineRule="auto"/>
              <w:jc w:val="both"/>
            </w:pPr>
            <w:r>
              <w:t>UIVERSIDAD CATÓLICA DE ÁVILA: Profesora de Grado y Máster. Cursos académicos 2016/2017 y 2017/2018</w:t>
            </w:r>
          </w:p>
          <w:p w14:paraId="5969666C" w14:textId="77777777" w:rsidR="00F93303" w:rsidRDefault="00F93303" w:rsidP="00F93303">
            <w:pPr>
              <w:pStyle w:val="Prrafodelista"/>
              <w:jc w:val="both"/>
            </w:pPr>
          </w:p>
          <w:p w14:paraId="3B8B2409" w14:textId="77777777" w:rsidR="00F93303" w:rsidRDefault="00F93303" w:rsidP="00F93303">
            <w:pPr>
              <w:spacing w:line="240" w:lineRule="auto"/>
              <w:jc w:val="both"/>
            </w:pPr>
            <w:r>
              <w:t>NEODIAGNÓSTICA: identificación de bebés robados en casos de desaparición de menores. Autora de numerosos informes periciales.</w:t>
            </w:r>
          </w:p>
          <w:p w14:paraId="63F24F33" w14:textId="77777777" w:rsidR="00F93303" w:rsidRDefault="00F93303" w:rsidP="00F93303">
            <w:pPr>
              <w:pStyle w:val="Prrafodelista"/>
              <w:jc w:val="both"/>
            </w:pPr>
          </w:p>
          <w:p w14:paraId="61D540E0" w14:textId="77777777" w:rsidR="00F93303" w:rsidRPr="000A3ACD" w:rsidRDefault="00F93303" w:rsidP="00F93303">
            <w:pPr>
              <w:spacing w:line="240" w:lineRule="auto"/>
              <w:jc w:val="both"/>
            </w:pPr>
            <w:r>
              <w:t>AUTORA DE INFORMES PERICIALES EN</w:t>
            </w:r>
            <w:r w:rsidR="002D644A">
              <w:t xml:space="preserve"> LA ESCUELA DE MEDICINA LEGAL: </w:t>
            </w:r>
            <w:r>
              <w:t xml:space="preserve">casos de identificación humana. </w:t>
            </w:r>
          </w:p>
          <w:p w14:paraId="4D26BA0D" w14:textId="77777777" w:rsidR="00F93303" w:rsidRDefault="00F93303" w:rsidP="00F93303"/>
          <w:p w14:paraId="61BC550B" w14:textId="77777777" w:rsidR="00F93303" w:rsidRDefault="00F93303" w:rsidP="00F93303">
            <w:pPr>
              <w:rPr>
                <w:rFonts w:ascii="Verdana" w:hAnsi="Verdana"/>
                <w:sz w:val="16"/>
                <w:szCs w:val="16"/>
              </w:rPr>
            </w:pPr>
          </w:p>
          <w:p w14:paraId="11177C69" w14:textId="77777777" w:rsidR="000C273A" w:rsidRDefault="000C273A">
            <w:pPr>
              <w:spacing w:line="240" w:lineRule="auto"/>
            </w:pPr>
          </w:p>
        </w:tc>
      </w:tr>
      <w:tr w:rsidR="000C273A" w14:paraId="7C84BD77" w14:textId="77777777" w:rsidTr="00D17A1A">
        <w:tc>
          <w:tcPr>
            <w:tcW w:w="2972" w:type="dxa"/>
            <w:hideMark/>
          </w:tcPr>
          <w:p w14:paraId="768FCAA9" w14:textId="77777777" w:rsidR="002C610A" w:rsidRDefault="002C610A">
            <w:pPr>
              <w:spacing w:line="240" w:lineRule="auto"/>
              <w:rPr>
                <w:color w:val="002060"/>
              </w:rPr>
            </w:pPr>
          </w:p>
          <w:p w14:paraId="055E9A67" w14:textId="77777777" w:rsidR="000C273A" w:rsidRPr="00F93303" w:rsidRDefault="000C273A">
            <w:pPr>
              <w:spacing w:line="240" w:lineRule="auto"/>
              <w:rPr>
                <w:b/>
                <w:sz w:val="28"/>
                <w:szCs w:val="28"/>
              </w:rPr>
            </w:pPr>
            <w:r w:rsidRPr="002D644A">
              <w:rPr>
                <w:b/>
                <w:sz w:val="28"/>
                <w:szCs w:val="28"/>
              </w:rPr>
              <w:t>Docencia</w:t>
            </w:r>
          </w:p>
        </w:tc>
        <w:tc>
          <w:tcPr>
            <w:tcW w:w="5522" w:type="dxa"/>
            <w:hideMark/>
          </w:tcPr>
          <w:p w14:paraId="19560F34" w14:textId="77777777" w:rsidR="004013DA" w:rsidRDefault="004013DA" w:rsidP="002C610A">
            <w:pPr>
              <w:spacing w:line="240" w:lineRule="auto"/>
              <w:jc w:val="both"/>
            </w:pPr>
          </w:p>
          <w:p w14:paraId="1591F0B2" w14:textId="77777777" w:rsidR="002C610A" w:rsidRDefault="002C610A" w:rsidP="002C610A">
            <w:pPr>
              <w:jc w:val="both"/>
              <w:rPr>
                <w:b/>
              </w:rPr>
            </w:pPr>
          </w:p>
          <w:p w14:paraId="1ACB95FD" w14:textId="77777777" w:rsidR="002C610A" w:rsidRPr="002C610A" w:rsidRDefault="002C610A" w:rsidP="002C610A">
            <w:pPr>
              <w:jc w:val="both"/>
            </w:pPr>
            <w:r>
              <w:rPr>
                <w:b/>
              </w:rPr>
              <w:t xml:space="preserve">Profesora de la asignatura “Recursos, organismos e instituciones de protección”. </w:t>
            </w:r>
            <w:r>
              <w:t>Máster en Gestión de Grandes Catástrofes. Universidad Complutense de Madrid (año 2019/2020)</w:t>
            </w:r>
          </w:p>
          <w:p w14:paraId="0F45BCAA" w14:textId="77777777" w:rsidR="002C610A" w:rsidRDefault="002C610A" w:rsidP="002C610A">
            <w:pPr>
              <w:jc w:val="both"/>
              <w:rPr>
                <w:b/>
              </w:rPr>
            </w:pPr>
          </w:p>
          <w:p w14:paraId="0163909E" w14:textId="77777777" w:rsidR="002C610A" w:rsidRPr="00F83D5C" w:rsidRDefault="002C610A" w:rsidP="002C610A">
            <w:pPr>
              <w:jc w:val="both"/>
            </w:pPr>
            <w:r w:rsidRPr="00F83D5C">
              <w:rPr>
                <w:b/>
              </w:rPr>
              <w:t xml:space="preserve">Profesora </w:t>
            </w:r>
            <w:r>
              <w:rPr>
                <w:b/>
              </w:rPr>
              <w:t xml:space="preserve">y coordinadora </w:t>
            </w:r>
            <w:r w:rsidRPr="00F83D5C">
              <w:rPr>
                <w:b/>
              </w:rPr>
              <w:t>de Antropología Forense. “Curso de Arqueología y Antropología Forense en el Frente de Levante”</w:t>
            </w:r>
            <w:r w:rsidRPr="00F83D5C">
              <w:t xml:space="preserve">. Grupo para la Recuperación de la Memoria Histórica de Valencia y Escuela de Medicina Legal de Madrid. </w:t>
            </w:r>
            <w:r>
              <w:t>(años 2014/2015, 2015/2016, 2016/2017</w:t>
            </w:r>
            <w:r w:rsidRPr="00F83D5C">
              <w:t>)</w:t>
            </w:r>
          </w:p>
          <w:p w14:paraId="63AF9C1E" w14:textId="77777777" w:rsidR="002C610A" w:rsidRPr="00F83D5C" w:rsidRDefault="002C610A" w:rsidP="002C610A">
            <w:pPr>
              <w:jc w:val="both"/>
            </w:pPr>
          </w:p>
          <w:p w14:paraId="630516DF" w14:textId="77777777" w:rsidR="002C610A" w:rsidRPr="00F83D5C" w:rsidRDefault="002C610A" w:rsidP="002C610A">
            <w:pPr>
              <w:jc w:val="both"/>
            </w:pPr>
            <w:r w:rsidRPr="00F83D5C">
              <w:rPr>
                <w:b/>
              </w:rPr>
              <w:t>Profesora de Antropología Forense. “Curso de Medicina Legal, Forense y Criminalística en Odontoestomatología”</w:t>
            </w:r>
            <w:r w:rsidRPr="00F83D5C">
              <w:t xml:space="preserve">. </w:t>
            </w:r>
            <w:r w:rsidRPr="00F83D5C">
              <w:lastRenderedPageBreak/>
              <w:t>Escuela de Medicina Legal de Madrid. (años 2014/2015, 2015/2016)</w:t>
            </w:r>
          </w:p>
          <w:p w14:paraId="554B4480" w14:textId="77777777" w:rsidR="002C610A" w:rsidRPr="00F83D5C" w:rsidRDefault="002C610A" w:rsidP="002C610A">
            <w:pPr>
              <w:jc w:val="both"/>
            </w:pPr>
          </w:p>
          <w:p w14:paraId="438FB406" w14:textId="77777777" w:rsidR="002C610A" w:rsidRDefault="002C610A" w:rsidP="002C610A">
            <w:pPr>
              <w:jc w:val="both"/>
            </w:pPr>
            <w:r w:rsidRPr="00F83D5C">
              <w:rPr>
                <w:b/>
              </w:rPr>
              <w:t>Profesora de</w:t>
            </w:r>
            <w:r>
              <w:rPr>
                <w:b/>
              </w:rPr>
              <w:t xml:space="preserve">l </w:t>
            </w:r>
            <w:r w:rsidRPr="00F83D5C">
              <w:rPr>
                <w:b/>
              </w:rPr>
              <w:t>“Curso de Especialista en Antropología Forense”</w:t>
            </w:r>
            <w:r w:rsidRPr="00F83D5C">
              <w:t xml:space="preserve">. Escuela de Medicina Legal de Madrid. Universidad Complutense de Madrid. </w:t>
            </w:r>
            <w:r>
              <w:t>(años 2011/2012, 2012/2013, 2013/2014, 2014/2015, 2015/2016</w:t>
            </w:r>
            <w:r w:rsidRPr="00F83D5C">
              <w:t>)</w:t>
            </w:r>
          </w:p>
          <w:p w14:paraId="7AFA15A1" w14:textId="77777777" w:rsidR="002C610A" w:rsidRDefault="002C610A" w:rsidP="002C610A">
            <w:pPr>
              <w:jc w:val="both"/>
            </w:pPr>
          </w:p>
          <w:p w14:paraId="671CBE51" w14:textId="77777777" w:rsidR="002C610A" w:rsidRPr="00F83D5C" w:rsidRDefault="002C610A" w:rsidP="002C610A">
            <w:pPr>
              <w:jc w:val="both"/>
            </w:pPr>
            <w:r w:rsidRPr="00F83D5C">
              <w:rPr>
                <w:b/>
              </w:rPr>
              <w:t>Directora y</w:t>
            </w:r>
            <w:r>
              <w:rPr>
                <w:b/>
              </w:rPr>
              <w:t xml:space="preserve"> </w:t>
            </w:r>
            <w:r w:rsidRPr="00F83D5C">
              <w:rPr>
                <w:b/>
              </w:rPr>
              <w:t>Profesora de</w:t>
            </w:r>
            <w:r>
              <w:rPr>
                <w:b/>
              </w:rPr>
              <w:t xml:space="preserve">l </w:t>
            </w:r>
            <w:r w:rsidRPr="00F83D5C">
              <w:rPr>
                <w:b/>
              </w:rPr>
              <w:t>“Curso de Espe</w:t>
            </w:r>
            <w:r>
              <w:rPr>
                <w:b/>
              </w:rPr>
              <w:t xml:space="preserve">cialización </w:t>
            </w:r>
            <w:r w:rsidRPr="00F83D5C">
              <w:rPr>
                <w:b/>
              </w:rPr>
              <w:t>en Antropología Forense”</w:t>
            </w:r>
            <w:r w:rsidRPr="00F83D5C">
              <w:t xml:space="preserve">. Escuela de Medicina Legal de Madrid. Universidad Complutense de Madrid. </w:t>
            </w:r>
            <w:r>
              <w:t>(</w:t>
            </w:r>
            <w:r w:rsidRPr="00F83D5C">
              <w:t>2016/2017, 2017/2018</w:t>
            </w:r>
            <w:r w:rsidR="008E40D5">
              <w:t>, 2019/2020</w:t>
            </w:r>
            <w:r>
              <w:t xml:space="preserve">) </w:t>
            </w:r>
          </w:p>
          <w:p w14:paraId="54BE1AF1" w14:textId="77777777" w:rsidR="002C610A" w:rsidRPr="00F83D5C" w:rsidRDefault="002C610A" w:rsidP="002C610A">
            <w:pPr>
              <w:jc w:val="both"/>
            </w:pPr>
          </w:p>
          <w:p w14:paraId="1C1C7083" w14:textId="77777777" w:rsidR="002C610A" w:rsidRPr="00F83D5C" w:rsidRDefault="002C610A" w:rsidP="002C610A">
            <w:pPr>
              <w:jc w:val="both"/>
            </w:pPr>
            <w:r w:rsidRPr="00F83D5C">
              <w:rPr>
                <w:b/>
              </w:rPr>
              <w:t>Profesora de prácticas de Antropología Forense. “Curso de Medicina Forense e Investigación Criminal”.</w:t>
            </w:r>
            <w:r w:rsidRPr="00F83D5C">
              <w:t xml:space="preserve"> Academia de la Guardia Civil del Escorial y Aranjuez. Clases prácticas de Antropología Forense. (años </w:t>
            </w:r>
            <w:r>
              <w:t xml:space="preserve">2010/2011, 2011/2012, 2012/2013, </w:t>
            </w:r>
            <w:r w:rsidRPr="00F83D5C">
              <w:t>2013/2014, 2014/2015, 2015/2016</w:t>
            </w:r>
            <w:r>
              <w:t xml:space="preserve">, </w:t>
            </w:r>
            <w:r w:rsidRPr="00F83D5C">
              <w:t>2016/2017, 2017/2018)</w:t>
            </w:r>
            <w:r>
              <w:t xml:space="preserve"> </w:t>
            </w:r>
          </w:p>
          <w:p w14:paraId="0A1506B8" w14:textId="77777777" w:rsidR="002C610A" w:rsidRPr="00F83D5C" w:rsidRDefault="002C610A" w:rsidP="002C610A">
            <w:pPr>
              <w:jc w:val="both"/>
            </w:pPr>
          </w:p>
          <w:p w14:paraId="63AF6C00" w14:textId="77777777" w:rsidR="002C610A" w:rsidRPr="00F83D5C" w:rsidRDefault="002C610A" w:rsidP="002C610A">
            <w:pPr>
              <w:autoSpaceDE w:val="0"/>
              <w:autoSpaceDN w:val="0"/>
              <w:adjustRightInd w:val="0"/>
              <w:jc w:val="both"/>
            </w:pPr>
            <w:r w:rsidRPr="00F83D5C">
              <w:rPr>
                <w:b/>
              </w:rPr>
              <w:t>Profesora de la asignatura Medicina Legal y Toxicología.</w:t>
            </w:r>
            <w:r w:rsidRPr="00F83D5C">
              <w:t xml:space="preserve"> Grado en Medicina. Universidad Complutense de Madrid. </w:t>
            </w:r>
            <w:r>
              <w:t>(años 2015/2016, 2016/2017, 2017/2018, 2018/2019, 2019/2020)</w:t>
            </w:r>
          </w:p>
          <w:p w14:paraId="5BCF2DD1" w14:textId="77777777" w:rsidR="002C610A" w:rsidRPr="00F83D5C" w:rsidRDefault="002C610A" w:rsidP="002C610A">
            <w:pPr>
              <w:autoSpaceDE w:val="0"/>
              <w:autoSpaceDN w:val="0"/>
              <w:adjustRightInd w:val="0"/>
              <w:jc w:val="both"/>
            </w:pPr>
          </w:p>
          <w:p w14:paraId="361D8165" w14:textId="77777777" w:rsidR="002C610A" w:rsidRDefault="002C610A" w:rsidP="002C610A">
            <w:pPr>
              <w:autoSpaceDE w:val="0"/>
              <w:autoSpaceDN w:val="0"/>
              <w:adjustRightInd w:val="0"/>
              <w:jc w:val="both"/>
            </w:pPr>
            <w:r w:rsidRPr="00F83D5C">
              <w:rPr>
                <w:b/>
              </w:rPr>
              <w:t xml:space="preserve">Profesora de la asignatura Medicina Legal y Forense II. </w:t>
            </w:r>
            <w:r w:rsidRPr="00F83D5C">
              <w:t xml:space="preserve">Grado en Criminología. Universidad Complutense de Madrid. </w:t>
            </w:r>
            <w:r>
              <w:t>(Años 2015/2016, 2016/2017, 2017/2018, 2018/2019, 2019/2020)</w:t>
            </w:r>
          </w:p>
          <w:p w14:paraId="24F9CAB2" w14:textId="77777777" w:rsidR="002C610A" w:rsidRDefault="002C610A" w:rsidP="002C610A">
            <w:pPr>
              <w:autoSpaceDE w:val="0"/>
              <w:autoSpaceDN w:val="0"/>
              <w:adjustRightInd w:val="0"/>
              <w:jc w:val="both"/>
            </w:pPr>
          </w:p>
          <w:p w14:paraId="1DE1E1B0" w14:textId="77777777" w:rsidR="002C610A" w:rsidRDefault="002C610A" w:rsidP="002C610A">
            <w:pPr>
              <w:autoSpaceDE w:val="0"/>
              <w:autoSpaceDN w:val="0"/>
              <w:adjustRightInd w:val="0"/>
              <w:jc w:val="both"/>
            </w:pPr>
            <w:r>
              <w:rPr>
                <w:b/>
              </w:rPr>
              <w:t xml:space="preserve">Profesora de la asignatura Antropología Forense, del Máster de Pericia Sanitaria. </w:t>
            </w:r>
            <w:r w:rsidRPr="00F83D5C">
              <w:t xml:space="preserve">Universidad Complutense de Madrid. </w:t>
            </w:r>
            <w:r>
              <w:t>(Años 2013/2014 y 2014/2015)</w:t>
            </w:r>
          </w:p>
          <w:p w14:paraId="7D9BDA4D" w14:textId="77777777" w:rsidR="002C610A" w:rsidRDefault="002C610A" w:rsidP="002C610A">
            <w:pPr>
              <w:autoSpaceDE w:val="0"/>
              <w:autoSpaceDN w:val="0"/>
              <w:adjustRightInd w:val="0"/>
              <w:jc w:val="both"/>
            </w:pPr>
          </w:p>
          <w:p w14:paraId="5F12B31B" w14:textId="77777777" w:rsidR="002C610A" w:rsidRDefault="002C610A" w:rsidP="002C610A">
            <w:pPr>
              <w:autoSpaceDE w:val="0"/>
              <w:autoSpaceDN w:val="0"/>
              <w:adjustRightInd w:val="0"/>
              <w:jc w:val="both"/>
            </w:pPr>
            <w:r w:rsidRPr="00F83D5C">
              <w:rPr>
                <w:b/>
              </w:rPr>
              <w:t xml:space="preserve">Profesora de la asignatura </w:t>
            </w:r>
            <w:r>
              <w:rPr>
                <w:b/>
              </w:rPr>
              <w:t>Investigación Criminal</w:t>
            </w:r>
            <w:r w:rsidRPr="00F83D5C">
              <w:rPr>
                <w:b/>
              </w:rPr>
              <w:t xml:space="preserve">. </w:t>
            </w:r>
            <w:r w:rsidRPr="00F83D5C">
              <w:t xml:space="preserve">Grado en </w:t>
            </w:r>
            <w:r>
              <w:t>Medicina.</w:t>
            </w:r>
            <w:r w:rsidRPr="00F83D5C">
              <w:t xml:space="preserve"> Universidad Complutense de Madrid. </w:t>
            </w:r>
            <w:r>
              <w:t>(Años 2014/2015)</w:t>
            </w:r>
          </w:p>
          <w:p w14:paraId="6B6E0BD1" w14:textId="77777777" w:rsidR="002C610A" w:rsidRPr="00F83D5C" w:rsidRDefault="002C610A" w:rsidP="002C610A">
            <w:pPr>
              <w:tabs>
                <w:tab w:val="left" w:pos="5160"/>
              </w:tabs>
              <w:jc w:val="both"/>
            </w:pPr>
            <w:r w:rsidRPr="00F83D5C">
              <w:tab/>
            </w:r>
          </w:p>
          <w:p w14:paraId="77C8382D" w14:textId="77777777" w:rsidR="002C610A" w:rsidRPr="00F83D5C" w:rsidRDefault="002C610A" w:rsidP="002C610A">
            <w:pPr>
              <w:jc w:val="both"/>
            </w:pPr>
            <w:r w:rsidRPr="00F83D5C">
              <w:rPr>
                <w:b/>
              </w:rPr>
              <w:t xml:space="preserve">Profesora del Máster de la Escala Ejecutiva de la Escuela Nacional de Policía de Ávila. </w:t>
            </w:r>
            <w:r w:rsidRPr="00F83D5C">
              <w:t xml:space="preserve">Universidad Católica de Ávila. </w:t>
            </w:r>
            <w:r>
              <w:t xml:space="preserve">(Año </w:t>
            </w:r>
            <w:r w:rsidRPr="00F83D5C">
              <w:t>2016/2017)</w:t>
            </w:r>
          </w:p>
          <w:p w14:paraId="571FFBE0" w14:textId="77777777" w:rsidR="002C610A" w:rsidRPr="00F83D5C" w:rsidRDefault="002C610A" w:rsidP="002C610A">
            <w:pPr>
              <w:jc w:val="both"/>
              <w:rPr>
                <w:b/>
              </w:rPr>
            </w:pPr>
          </w:p>
          <w:p w14:paraId="010E9F03" w14:textId="77777777" w:rsidR="002C610A" w:rsidRDefault="002C610A" w:rsidP="002C610A">
            <w:pPr>
              <w:jc w:val="both"/>
            </w:pPr>
            <w:r>
              <w:rPr>
                <w:b/>
              </w:rPr>
              <w:lastRenderedPageBreak/>
              <w:t>Profesora del “Máster Universitario en Criminología Aplicada e Investigación Criminal</w:t>
            </w:r>
            <w:r w:rsidRPr="00F83D5C">
              <w:rPr>
                <w:b/>
              </w:rPr>
              <w:t>”</w:t>
            </w:r>
            <w:r w:rsidRPr="00F83D5C">
              <w:t>. Universidad Católica de Ávila (año 2017/2018</w:t>
            </w:r>
            <w:r w:rsidR="008E40D5">
              <w:t>, 2018/2019, 2019/2020</w:t>
            </w:r>
            <w:r w:rsidRPr="00F83D5C">
              <w:t>)</w:t>
            </w:r>
          </w:p>
          <w:p w14:paraId="28F6F961" w14:textId="77777777" w:rsidR="002C610A" w:rsidRDefault="002C610A" w:rsidP="002C610A">
            <w:pPr>
              <w:jc w:val="both"/>
            </w:pPr>
          </w:p>
          <w:p w14:paraId="25C9B610" w14:textId="77777777" w:rsidR="002C610A" w:rsidRDefault="002C610A" w:rsidP="002C610A">
            <w:pPr>
              <w:jc w:val="both"/>
            </w:pPr>
            <w:r>
              <w:rPr>
                <w:b/>
              </w:rPr>
              <w:t xml:space="preserve">Seminario de Antropología Forense y Medicina Legal aplicadas al contexto judicial. Asignatura de Derecho Procesal II. Grado en Derecho. </w:t>
            </w:r>
            <w:r w:rsidRPr="00F83D5C">
              <w:t>Universidad Católica de Ávila (año 2017/2018)</w:t>
            </w:r>
          </w:p>
          <w:p w14:paraId="465A4F27" w14:textId="77777777" w:rsidR="002C610A" w:rsidRDefault="002C610A" w:rsidP="002C610A">
            <w:pPr>
              <w:spacing w:line="240" w:lineRule="auto"/>
              <w:jc w:val="both"/>
            </w:pPr>
          </w:p>
          <w:p w14:paraId="119B6A5E" w14:textId="77777777" w:rsidR="004013DA" w:rsidRDefault="004013DA" w:rsidP="008E40D5">
            <w:pPr>
              <w:spacing w:line="240" w:lineRule="auto"/>
              <w:jc w:val="both"/>
            </w:pPr>
          </w:p>
          <w:p w14:paraId="124C5631" w14:textId="77777777" w:rsidR="008E40D5" w:rsidRDefault="008E40D5" w:rsidP="008E40D5">
            <w:pPr>
              <w:spacing w:line="240" w:lineRule="auto"/>
              <w:jc w:val="both"/>
            </w:pPr>
            <w:r>
              <w:t>TUTORIZACIÓN DE ACTIVIDADES DOCENTES</w:t>
            </w:r>
          </w:p>
          <w:p w14:paraId="15935891" w14:textId="77777777" w:rsidR="004013DA" w:rsidRDefault="004013DA" w:rsidP="008E40D5">
            <w:pPr>
              <w:spacing w:line="240" w:lineRule="auto"/>
              <w:jc w:val="both"/>
            </w:pPr>
          </w:p>
          <w:p w14:paraId="50B96015" w14:textId="77777777" w:rsidR="008E40D5" w:rsidRPr="00F83D5C" w:rsidRDefault="008E40D5" w:rsidP="008E40D5">
            <w:pPr>
              <w:jc w:val="both"/>
            </w:pPr>
            <w:r w:rsidRPr="00F83D5C">
              <w:rPr>
                <w:b/>
              </w:rPr>
              <w:t>Tutora de Prácticas de Antropología Forense. “Máster en Ciencias Forenses”</w:t>
            </w:r>
            <w:r w:rsidRPr="00F83D5C">
              <w:t xml:space="preserve">. Universidad Autónoma de Madrid. </w:t>
            </w:r>
            <w:r>
              <w:t xml:space="preserve">(años 2015/2016, </w:t>
            </w:r>
            <w:r w:rsidRPr="00F83D5C">
              <w:t>2016/2017, 2017/2018</w:t>
            </w:r>
            <w:r>
              <w:t>, 2019/2020</w:t>
            </w:r>
            <w:r w:rsidRPr="00F83D5C">
              <w:t>)</w:t>
            </w:r>
            <w:r>
              <w:t xml:space="preserve"> </w:t>
            </w:r>
          </w:p>
          <w:p w14:paraId="72A7E250" w14:textId="77777777" w:rsidR="008E40D5" w:rsidRDefault="008E40D5" w:rsidP="008E40D5">
            <w:pPr>
              <w:spacing w:line="240" w:lineRule="auto"/>
              <w:jc w:val="both"/>
            </w:pPr>
          </w:p>
          <w:p w14:paraId="2DA20B5A" w14:textId="77777777" w:rsidR="008E40D5" w:rsidRDefault="008E40D5" w:rsidP="008E40D5">
            <w:pPr>
              <w:spacing w:line="240" w:lineRule="auto"/>
              <w:jc w:val="both"/>
            </w:pPr>
            <w:r>
              <w:t xml:space="preserve">Tribunal de evaluación de tesis </w:t>
            </w:r>
            <w:r w:rsidRPr="00A376AF">
              <w:t xml:space="preserve">del alumno </w:t>
            </w:r>
            <w:r>
              <w:t>D</w:t>
            </w:r>
            <w:r w:rsidRPr="00A376AF">
              <w:t xml:space="preserve">. </w:t>
            </w:r>
            <w:r>
              <w:t>C</w:t>
            </w:r>
            <w:r w:rsidRPr="00A376AF">
              <w:t xml:space="preserve">arlos </w:t>
            </w:r>
            <w:r>
              <w:t>A</w:t>
            </w:r>
            <w:r w:rsidRPr="00A376AF">
              <w:t xml:space="preserve">ntonio </w:t>
            </w:r>
            <w:r>
              <w:t>Vá</w:t>
            </w:r>
            <w:r w:rsidRPr="00A376AF">
              <w:t>zquez</w:t>
            </w:r>
            <w:r>
              <w:t xml:space="preserve"> O</w:t>
            </w:r>
            <w:r w:rsidRPr="00A376AF">
              <w:t>rtiz, presen</w:t>
            </w:r>
            <w:r>
              <w:t>to la tesis doctoral titulada "Evolució</w:t>
            </w:r>
            <w:r w:rsidRPr="00A376AF">
              <w:t>n</w:t>
            </w:r>
            <w:r>
              <w:t xml:space="preserve"> </w:t>
            </w:r>
            <w:r w:rsidRPr="00A376AF">
              <w:t>hist</w:t>
            </w:r>
            <w:r>
              <w:t>ó</w:t>
            </w:r>
            <w:r w:rsidRPr="00A376AF">
              <w:t>rica de la caries</w:t>
            </w:r>
            <w:r>
              <w:t xml:space="preserve"> en E</w:t>
            </w:r>
            <w:r w:rsidRPr="00A376AF">
              <w:t xml:space="preserve">spaña. </w:t>
            </w:r>
            <w:r>
              <w:t>E</w:t>
            </w:r>
            <w:r w:rsidRPr="00A376AF">
              <w:t>studio longitudinal</w:t>
            </w:r>
            <w:r>
              <w:t xml:space="preserve"> </w:t>
            </w:r>
            <w:r w:rsidRPr="00A376AF">
              <w:t>de tres pob</w:t>
            </w:r>
            <w:r>
              <w:t>laciones pertenecientes a tres é</w:t>
            </w:r>
            <w:r w:rsidRPr="00A376AF">
              <w:t>pocas</w:t>
            </w:r>
            <w:r>
              <w:t xml:space="preserve"> diferentes". Universidad Alfonso X</w:t>
            </w:r>
            <w:r w:rsidRPr="00A376AF">
              <w:t xml:space="preserve"> el </w:t>
            </w:r>
            <w:r>
              <w:t>S</w:t>
            </w:r>
            <w:r w:rsidRPr="00A376AF">
              <w:t>abio.</w:t>
            </w:r>
            <w:r>
              <w:t xml:space="preserve"> (2017)</w:t>
            </w:r>
          </w:p>
          <w:p w14:paraId="3C9A51F0" w14:textId="77777777" w:rsidR="008E40D5" w:rsidRDefault="008E40D5" w:rsidP="008E40D5">
            <w:pPr>
              <w:ind w:left="720"/>
              <w:jc w:val="both"/>
            </w:pPr>
          </w:p>
          <w:p w14:paraId="074640A7" w14:textId="77777777" w:rsidR="008E40D5" w:rsidRDefault="008E40D5" w:rsidP="008E40D5">
            <w:pPr>
              <w:spacing w:line="240" w:lineRule="auto"/>
              <w:jc w:val="both"/>
            </w:pPr>
            <w:r w:rsidRPr="008E40D5">
              <w:rPr>
                <w:b/>
              </w:rPr>
              <w:t xml:space="preserve">Dirección de tesis doctoral. </w:t>
            </w:r>
            <w:r w:rsidRPr="002D28E2">
              <w:t xml:space="preserve">Inés Pérez Guzmán. Marcadores de actividad y arqueología de la muerte en Ciudad Real. </w:t>
            </w:r>
            <w:r>
              <w:t xml:space="preserve">Universidad Complutense de Madrid. </w:t>
            </w:r>
            <w:r w:rsidRPr="002D28E2">
              <w:t>Fecha de matriculación: 2017/2018.</w:t>
            </w:r>
          </w:p>
          <w:p w14:paraId="2D2AFFB1" w14:textId="77777777" w:rsidR="008E40D5" w:rsidRDefault="008E40D5" w:rsidP="008E40D5">
            <w:pPr>
              <w:spacing w:line="240" w:lineRule="auto"/>
              <w:jc w:val="both"/>
            </w:pPr>
          </w:p>
          <w:p w14:paraId="659FE58B" w14:textId="77777777" w:rsidR="008E40D5" w:rsidRPr="002D28E2" w:rsidRDefault="008E40D5" w:rsidP="008E40D5">
            <w:pPr>
              <w:spacing w:line="240" w:lineRule="auto"/>
              <w:jc w:val="both"/>
            </w:pPr>
            <w:r w:rsidRPr="008E40D5">
              <w:rPr>
                <w:b/>
              </w:rPr>
              <w:t xml:space="preserve">Dirección de tesis doctoral. </w:t>
            </w:r>
            <w:r>
              <w:t>Catherine Villoria</w:t>
            </w:r>
            <w:r w:rsidRPr="002D28E2">
              <w:t>.</w:t>
            </w:r>
            <w:r>
              <w:t xml:space="preserve"> Estudio de variantes anatómica aplicadas a la identificación humana</w:t>
            </w:r>
            <w:r w:rsidRPr="002D28E2">
              <w:t xml:space="preserve">. </w:t>
            </w:r>
            <w:r>
              <w:t>Universidad Complutense de Madrid. Fecha de matriculación: 2018/2019</w:t>
            </w:r>
            <w:r w:rsidRPr="002D28E2">
              <w:t>.</w:t>
            </w:r>
          </w:p>
          <w:p w14:paraId="4235E0D5" w14:textId="77777777" w:rsidR="008E40D5" w:rsidRDefault="008E40D5" w:rsidP="008E40D5">
            <w:pPr>
              <w:spacing w:line="240" w:lineRule="auto"/>
              <w:jc w:val="both"/>
            </w:pPr>
          </w:p>
          <w:p w14:paraId="27FF3554" w14:textId="77777777" w:rsidR="008E40D5" w:rsidRDefault="008E40D5" w:rsidP="008E40D5">
            <w:pPr>
              <w:spacing w:line="240" w:lineRule="auto"/>
              <w:jc w:val="both"/>
            </w:pPr>
          </w:p>
          <w:p w14:paraId="04ADAB37" w14:textId="77777777" w:rsidR="008E40D5" w:rsidRDefault="008E40D5" w:rsidP="008E40D5">
            <w:pPr>
              <w:spacing w:line="240" w:lineRule="auto"/>
              <w:jc w:val="both"/>
            </w:pPr>
            <w:r w:rsidRPr="008E40D5">
              <w:rPr>
                <w:b/>
              </w:rPr>
              <w:t xml:space="preserve">Dirección de tesis doctoral. </w:t>
            </w:r>
            <w:r>
              <w:t>Pilar Mata Tutor</w:t>
            </w:r>
            <w:r w:rsidRPr="002D28E2">
              <w:t>.</w:t>
            </w:r>
            <w:r>
              <w:t xml:space="preserve"> Estudio de cremaciones y su aplicación al contexto forense</w:t>
            </w:r>
            <w:r w:rsidRPr="002D28E2">
              <w:t xml:space="preserve">. </w:t>
            </w:r>
            <w:r>
              <w:t>Universidad Complutense de Madrid. Fecha de matriculación: 2019/2020</w:t>
            </w:r>
            <w:r w:rsidRPr="002D28E2">
              <w:t>.</w:t>
            </w:r>
          </w:p>
          <w:p w14:paraId="158E0C57" w14:textId="77777777" w:rsidR="008E40D5" w:rsidRDefault="008E40D5" w:rsidP="008E40D5">
            <w:pPr>
              <w:spacing w:line="240" w:lineRule="auto"/>
              <w:jc w:val="both"/>
            </w:pPr>
          </w:p>
          <w:p w14:paraId="057C114B" w14:textId="77777777" w:rsidR="008E40D5" w:rsidRDefault="008E40D5" w:rsidP="008E40D5">
            <w:pPr>
              <w:spacing w:line="240" w:lineRule="auto"/>
              <w:jc w:val="both"/>
            </w:pPr>
            <w:r w:rsidRPr="008E40D5">
              <w:rPr>
                <w:b/>
              </w:rPr>
              <w:t xml:space="preserve">Dirección de tesis doctoral. </w:t>
            </w:r>
            <w:r>
              <w:t>Mónica Rascón Risco</w:t>
            </w:r>
            <w:r w:rsidRPr="002D28E2">
              <w:t>.</w:t>
            </w:r>
            <w:r>
              <w:t xml:space="preserve"> Aplicaciones radiológicas en cuerpos momificados</w:t>
            </w:r>
            <w:r w:rsidRPr="002D28E2">
              <w:t xml:space="preserve">. </w:t>
            </w:r>
            <w:r>
              <w:t>Universidad Complutense de Madrid. Fecha de matriculación: 2019/2020</w:t>
            </w:r>
            <w:r w:rsidRPr="002D28E2">
              <w:t>.</w:t>
            </w:r>
          </w:p>
          <w:p w14:paraId="03B019C1" w14:textId="77777777" w:rsidR="008E40D5" w:rsidRPr="002D28E2" w:rsidRDefault="008E40D5" w:rsidP="008E40D5">
            <w:pPr>
              <w:spacing w:line="240" w:lineRule="auto"/>
              <w:jc w:val="both"/>
            </w:pPr>
          </w:p>
          <w:p w14:paraId="15D8BABC" w14:textId="77777777" w:rsidR="008E40D5" w:rsidRPr="002D28E2" w:rsidRDefault="008E40D5" w:rsidP="008E40D5">
            <w:pPr>
              <w:spacing w:line="240" w:lineRule="auto"/>
              <w:jc w:val="both"/>
            </w:pPr>
          </w:p>
          <w:p w14:paraId="36808BEC" w14:textId="77777777" w:rsidR="000C273A" w:rsidRDefault="000C273A" w:rsidP="008E40D5">
            <w:pPr>
              <w:spacing w:line="240" w:lineRule="auto"/>
              <w:jc w:val="both"/>
            </w:pPr>
          </w:p>
        </w:tc>
      </w:tr>
      <w:tr w:rsidR="006D6661" w14:paraId="0E494E38" w14:textId="77777777" w:rsidTr="00D17A1A">
        <w:tc>
          <w:tcPr>
            <w:tcW w:w="2972" w:type="dxa"/>
          </w:tcPr>
          <w:p w14:paraId="0B656B2E" w14:textId="77777777" w:rsidR="006D6661" w:rsidRPr="00F93303" w:rsidRDefault="006D6661">
            <w:pPr>
              <w:spacing w:line="240" w:lineRule="auto"/>
              <w:rPr>
                <w:b/>
                <w:color w:val="002060"/>
                <w:sz w:val="28"/>
                <w:szCs w:val="28"/>
              </w:rPr>
            </w:pPr>
            <w:r w:rsidRPr="00F93303">
              <w:rPr>
                <w:b/>
                <w:sz w:val="28"/>
                <w:szCs w:val="28"/>
              </w:rPr>
              <w:lastRenderedPageBreak/>
              <w:t>Gestión</w:t>
            </w:r>
          </w:p>
        </w:tc>
        <w:tc>
          <w:tcPr>
            <w:tcW w:w="5522" w:type="dxa"/>
          </w:tcPr>
          <w:p w14:paraId="4CCD7B62" w14:textId="77777777" w:rsidR="00F93303" w:rsidRDefault="00F93303" w:rsidP="00F93303">
            <w:pPr>
              <w:tabs>
                <w:tab w:val="left" w:pos="3330"/>
              </w:tabs>
              <w:jc w:val="both"/>
            </w:pPr>
            <w:r>
              <w:t>Revisora de la revista científica “International Journal of Legal Medicine”</w:t>
            </w:r>
          </w:p>
          <w:p w14:paraId="020336DF" w14:textId="77777777" w:rsidR="008E40D5" w:rsidRDefault="008E40D5" w:rsidP="008E40D5">
            <w:pPr>
              <w:tabs>
                <w:tab w:val="left" w:pos="3330"/>
              </w:tabs>
              <w:jc w:val="both"/>
            </w:pPr>
          </w:p>
          <w:p w14:paraId="505CBB70" w14:textId="77777777" w:rsidR="00F93303" w:rsidRDefault="00F93303" w:rsidP="00F93303">
            <w:pPr>
              <w:tabs>
                <w:tab w:val="left" w:pos="3330"/>
              </w:tabs>
              <w:jc w:val="both"/>
            </w:pPr>
            <w:r>
              <w:t>Revisora de la revista científica “HOMO”</w:t>
            </w:r>
          </w:p>
          <w:p w14:paraId="108F9AE6" w14:textId="77777777" w:rsidR="008E40D5" w:rsidRDefault="008E40D5" w:rsidP="008E40D5">
            <w:pPr>
              <w:tabs>
                <w:tab w:val="left" w:pos="3330"/>
              </w:tabs>
              <w:jc w:val="both"/>
            </w:pPr>
          </w:p>
          <w:p w14:paraId="7036208D" w14:textId="77777777" w:rsidR="008E40D5" w:rsidRDefault="00F93303" w:rsidP="008E40D5">
            <w:pPr>
              <w:tabs>
                <w:tab w:val="left" w:pos="3330"/>
              </w:tabs>
              <w:jc w:val="both"/>
            </w:pPr>
            <w:r>
              <w:t xml:space="preserve">Miembro del comité editorial ejecutivo de la revista internacional de antropología y odontología forense de la AEAOF. </w:t>
            </w:r>
          </w:p>
          <w:p w14:paraId="678BA77F" w14:textId="77777777" w:rsidR="008E40D5" w:rsidRDefault="008E40D5" w:rsidP="008E40D5">
            <w:pPr>
              <w:tabs>
                <w:tab w:val="left" w:pos="3330"/>
              </w:tabs>
              <w:jc w:val="both"/>
            </w:pPr>
          </w:p>
          <w:p w14:paraId="73A5B117" w14:textId="77777777" w:rsidR="008E40D5" w:rsidRDefault="00F93303" w:rsidP="008E40D5">
            <w:pPr>
              <w:tabs>
                <w:tab w:val="left" w:pos="3330"/>
              </w:tabs>
              <w:jc w:val="both"/>
            </w:pPr>
            <w:r>
              <w:t>Revisora de la revista científica “Colombia forense”</w:t>
            </w:r>
          </w:p>
          <w:p w14:paraId="3687A628" w14:textId="77777777" w:rsidR="006D6661" w:rsidRDefault="006D6661" w:rsidP="008E40D5">
            <w:pPr>
              <w:spacing w:line="240" w:lineRule="auto"/>
              <w:jc w:val="both"/>
            </w:pPr>
          </w:p>
          <w:p w14:paraId="0CFE2E77" w14:textId="77777777" w:rsidR="008E40D5" w:rsidRPr="00D17A1A" w:rsidRDefault="008E40D5" w:rsidP="008E40D5">
            <w:pPr>
              <w:spacing w:line="240" w:lineRule="auto"/>
              <w:jc w:val="both"/>
            </w:pPr>
          </w:p>
        </w:tc>
      </w:tr>
      <w:tr w:rsidR="000C273A" w14:paraId="3328027A" w14:textId="77777777" w:rsidTr="00D17A1A">
        <w:tc>
          <w:tcPr>
            <w:tcW w:w="2972" w:type="dxa"/>
            <w:hideMark/>
          </w:tcPr>
          <w:p w14:paraId="2D4A7CA8" w14:textId="77777777" w:rsidR="000C273A" w:rsidRPr="00F93303" w:rsidRDefault="000C273A" w:rsidP="00F93303">
            <w:pPr>
              <w:spacing w:line="240" w:lineRule="auto"/>
              <w:rPr>
                <w:b/>
                <w:sz w:val="28"/>
                <w:szCs w:val="28"/>
              </w:rPr>
            </w:pPr>
            <w:r w:rsidRPr="00027292">
              <w:rPr>
                <w:b/>
                <w:sz w:val="28"/>
                <w:szCs w:val="28"/>
              </w:rPr>
              <w:t xml:space="preserve">Investigación </w:t>
            </w:r>
          </w:p>
        </w:tc>
        <w:tc>
          <w:tcPr>
            <w:tcW w:w="5522" w:type="dxa"/>
            <w:hideMark/>
          </w:tcPr>
          <w:p w14:paraId="1D9D095B" w14:textId="77777777" w:rsidR="00F93303" w:rsidRPr="00B8468B" w:rsidRDefault="00F93303" w:rsidP="00F93303">
            <w:pPr>
              <w:rPr>
                <w:b/>
                <w:u w:val="single"/>
              </w:rPr>
            </w:pPr>
            <w:r w:rsidRPr="00B8468B">
              <w:rPr>
                <w:b/>
                <w:u w:val="single"/>
              </w:rPr>
              <w:t xml:space="preserve">PUBLICACIONES CIENTÍFICAS. ARTÍCULOS Y CAPÍTULOS DE LIBROS </w:t>
            </w:r>
          </w:p>
          <w:p w14:paraId="2C7CB71C" w14:textId="77777777" w:rsidR="00F93303" w:rsidRPr="002F4AC1" w:rsidRDefault="00F93303" w:rsidP="00F93303"/>
          <w:p w14:paraId="478978D9" w14:textId="77777777" w:rsidR="00F93303" w:rsidRPr="002F4AC1" w:rsidRDefault="00F93303" w:rsidP="00F93303"/>
          <w:p w14:paraId="7FEE0833" w14:textId="77777777" w:rsidR="00F93303" w:rsidRPr="006C2908" w:rsidRDefault="00F93303" w:rsidP="00F93303">
            <w:pPr>
              <w:jc w:val="both"/>
              <w:rPr>
                <w:bCs/>
              </w:rPr>
            </w:pPr>
            <w:r w:rsidRPr="002F4AC1">
              <w:rPr>
                <w:bCs/>
                <w:lang w:val="en-US"/>
              </w:rPr>
              <w:t>Olalde, I. et al.</w:t>
            </w:r>
            <w:r w:rsidRPr="002F4AC1">
              <w:rPr>
                <w:b/>
                <w:bCs/>
                <w:lang w:val="en-US"/>
              </w:rPr>
              <w:t xml:space="preserve"> The genetic history of the Iberian Peninsula over the last 8000 years. </w:t>
            </w:r>
            <w:r>
              <w:rPr>
                <w:bCs/>
              </w:rPr>
              <w:t>Science (2019)</w:t>
            </w:r>
          </w:p>
          <w:p w14:paraId="69BD97E4" w14:textId="77777777" w:rsidR="00F93303" w:rsidRPr="006C2908" w:rsidRDefault="00F93303" w:rsidP="00F93303">
            <w:pPr>
              <w:jc w:val="both"/>
              <w:rPr>
                <w:bCs/>
              </w:rPr>
            </w:pPr>
          </w:p>
          <w:p w14:paraId="29790056" w14:textId="77777777" w:rsidR="00F93303" w:rsidRPr="002F4AC1" w:rsidRDefault="00F93303" w:rsidP="00F93303">
            <w:pPr>
              <w:tabs>
                <w:tab w:val="left" w:pos="3330"/>
              </w:tabs>
              <w:jc w:val="both"/>
            </w:pPr>
            <w:r w:rsidRPr="002F4AC1">
              <w:t>Sánchez, JA y Benito, M.</w:t>
            </w:r>
            <w:r w:rsidRPr="002F4AC1">
              <w:rPr>
                <w:b/>
              </w:rPr>
              <w:t xml:space="preserve"> Antropología Forense: Estimación de la edad</w:t>
            </w:r>
            <w:r w:rsidRPr="002F4AC1">
              <w:t>. Medicina Legal y Forense II. 2ª edición. Ed. Tirant lo Blanch. (2018).</w:t>
            </w:r>
          </w:p>
          <w:p w14:paraId="220EBC69" w14:textId="77777777" w:rsidR="00F93303" w:rsidRPr="002F4AC1" w:rsidRDefault="00F93303" w:rsidP="00F93303">
            <w:pPr>
              <w:tabs>
                <w:tab w:val="left" w:pos="3330"/>
              </w:tabs>
              <w:jc w:val="both"/>
            </w:pPr>
          </w:p>
          <w:p w14:paraId="2A5EC177" w14:textId="77777777" w:rsidR="00F93303" w:rsidRPr="00446563" w:rsidRDefault="00F93303" w:rsidP="00F93303">
            <w:pPr>
              <w:tabs>
                <w:tab w:val="left" w:pos="3330"/>
              </w:tabs>
              <w:jc w:val="both"/>
              <w:rPr>
                <w:lang w:val="en-GB"/>
              </w:rPr>
            </w:pPr>
            <w:r w:rsidRPr="002F4AC1">
              <w:t>Sánchez, JA y Benito, M.</w:t>
            </w:r>
            <w:r w:rsidRPr="002F4AC1">
              <w:rPr>
                <w:b/>
              </w:rPr>
              <w:t xml:space="preserve"> Antropología Forense: Estimación de la talla.</w:t>
            </w:r>
            <w:r w:rsidRPr="002F4AC1">
              <w:t xml:space="preserve"> Medicina Legal y Forense II. 2ª edición. Ed. Tirant lo Blanch. </w:t>
            </w:r>
            <w:r w:rsidRPr="00446563">
              <w:rPr>
                <w:lang w:val="en-GB"/>
              </w:rPr>
              <w:t>(2018).</w:t>
            </w:r>
          </w:p>
          <w:p w14:paraId="1030CA59" w14:textId="77777777" w:rsidR="00F93303" w:rsidRPr="002F4AC1" w:rsidRDefault="00F93303" w:rsidP="00F93303">
            <w:pPr>
              <w:jc w:val="both"/>
              <w:rPr>
                <w:b/>
                <w:bCs/>
                <w:lang w:val="en-GB"/>
              </w:rPr>
            </w:pPr>
          </w:p>
          <w:p w14:paraId="3ACF8330" w14:textId="77777777" w:rsidR="00F93303" w:rsidRPr="002F4AC1" w:rsidRDefault="00F93303" w:rsidP="00F93303">
            <w:pPr>
              <w:jc w:val="both"/>
              <w:rPr>
                <w:rFonts w:ascii="Arial" w:hAnsi="Arial" w:cs="Arial"/>
                <w:color w:val="575757"/>
                <w:lang w:val="en-GB" w:eastAsia="es-ES_tradnl"/>
              </w:rPr>
            </w:pPr>
            <w:r w:rsidRPr="002F4AC1">
              <w:rPr>
                <w:bCs/>
                <w:lang w:val="en-GB"/>
              </w:rPr>
              <w:t>Benito, M. et al.</w:t>
            </w:r>
            <w:r w:rsidRPr="002F4AC1">
              <w:rPr>
                <w:b/>
                <w:bCs/>
                <w:lang w:val="en-GB"/>
              </w:rPr>
              <w:t xml:space="preserve"> Assessment of adulthood in the living spanish population based on ossification of the medial clavicle epiphysis using ultrasound methods</w:t>
            </w:r>
            <w:r w:rsidRPr="002F4AC1">
              <w:rPr>
                <w:lang w:val="en-GB"/>
              </w:rPr>
              <w:t xml:space="preserve">. Int J Legal Med. (2018) </w:t>
            </w:r>
            <w:r w:rsidRPr="002F4AC1">
              <w:rPr>
                <w:rFonts w:ascii="Arial" w:hAnsi="Arial" w:cs="Arial"/>
                <w:color w:val="575757"/>
                <w:lang w:val="en-GB"/>
              </w:rPr>
              <w:t>D</w:t>
            </w:r>
            <w:r w:rsidRPr="002F4AC1">
              <w:rPr>
                <w:rFonts w:ascii="Arial" w:hAnsi="Arial" w:cs="Arial"/>
                <w:color w:val="000000"/>
                <w:lang w:val="en-GB"/>
              </w:rPr>
              <w:t>OI:</w:t>
            </w:r>
            <w:r w:rsidRPr="002F4AC1">
              <w:rPr>
                <w:rFonts w:ascii="Arial" w:hAnsi="Arial" w:cs="Arial"/>
                <w:color w:val="000000"/>
                <w:lang w:val="en-GB" w:eastAsia="es-ES_tradnl"/>
              </w:rPr>
              <w:t xml:space="preserve"> </w:t>
            </w:r>
            <w:r w:rsidRPr="002F4AC1">
              <w:rPr>
                <w:rFonts w:ascii="Arial" w:hAnsi="Arial" w:cs="Arial"/>
                <w:color w:val="000000"/>
                <w:lang w:val="en-GB"/>
              </w:rPr>
              <w:t>10.1016/j.forsciint.2018.01.007</w:t>
            </w:r>
          </w:p>
          <w:p w14:paraId="45E88D85" w14:textId="77777777" w:rsidR="00F93303" w:rsidRPr="006C2908" w:rsidRDefault="00F93303" w:rsidP="00F93303">
            <w:pPr>
              <w:tabs>
                <w:tab w:val="left" w:pos="3330"/>
              </w:tabs>
              <w:jc w:val="both"/>
              <w:rPr>
                <w:color w:val="FF0000"/>
                <w:lang w:val="en-GB"/>
              </w:rPr>
            </w:pPr>
          </w:p>
          <w:p w14:paraId="058A134B" w14:textId="77777777" w:rsidR="00F93303" w:rsidRPr="00A2726A" w:rsidRDefault="00F93303" w:rsidP="00F93303">
            <w:pPr>
              <w:tabs>
                <w:tab w:val="left" w:pos="3330"/>
              </w:tabs>
              <w:jc w:val="both"/>
              <w:rPr>
                <w:lang w:val="en-GB"/>
              </w:rPr>
            </w:pPr>
            <w:r w:rsidRPr="00A2726A">
              <w:rPr>
                <w:bCs/>
                <w:lang w:val="en-GB"/>
              </w:rPr>
              <w:t>Muñoz, A. et al.</w:t>
            </w:r>
            <w:r w:rsidRPr="00A2726A">
              <w:rPr>
                <w:b/>
                <w:bCs/>
                <w:lang w:val="en-GB"/>
              </w:rPr>
              <w:t xml:space="preserve"> Sex and age at death estimation from the sternal end of the fourth rib. Does Iscan's method really work?</w:t>
            </w:r>
            <w:r w:rsidRPr="00A2726A">
              <w:rPr>
                <w:lang w:val="en-GB"/>
              </w:rPr>
              <w:t xml:space="preserve"> Legal Medicine (2018) DOI: </w:t>
            </w:r>
            <w:hyperlink r:id="rId9" w:tgtFrame="_blank" w:history="1">
              <w:r w:rsidRPr="00A2726A">
                <w:rPr>
                  <w:rStyle w:val="Hipervnculo"/>
                  <w:lang w:val="en-GB"/>
                </w:rPr>
                <w:t>10.1016/j.legalmed.2017.12.002</w:t>
              </w:r>
            </w:hyperlink>
          </w:p>
          <w:p w14:paraId="1D12CDE9" w14:textId="77777777" w:rsidR="00F93303" w:rsidRPr="00E470A5" w:rsidRDefault="00F93303" w:rsidP="00F93303">
            <w:pPr>
              <w:tabs>
                <w:tab w:val="left" w:pos="3330"/>
              </w:tabs>
              <w:jc w:val="both"/>
              <w:rPr>
                <w:lang w:val="en-GB"/>
              </w:rPr>
            </w:pPr>
          </w:p>
          <w:p w14:paraId="757216D1" w14:textId="77777777" w:rsidR="00F93303" w:rsidRPr="00E470A5" w:rsidRDefault="00F93303" w:rsidP="00F93303">
            <w:pPr>
              <w:tabs>
                <w:tab w:val="left" w:pos="3330"/>
              </w:tabs>
              <w:jc w:val="both"/>
              <w:rPr>
                <w:lang w:val="en-GB"/>
              </w:rPr>
            </w:pPr>
            <w:r w:rsidRPr="006B5780">
              <w:rPr>
                <w:lang w:val="en-GB"/>
              </w:rPr>
              <w:t>Benito</w:t>
            </w:r>
            <w:r>
              <w:rPr>
                <w:lang w:val="en-GB"/>
              </w:rPr>
              <w:t>, M.</w:t>
            </w:r>
            <w:r w:rsidRPr="006B5780">
              <w:rPr>
                <w:lang w:val="en-GB"/>
              </w:rPr>
              <w:t xml:space="preserve"> et al.</w:t>
            </w:r>
            <w:r>
              <w:rPr>
                <w:b/>
                <w:lang w:val="en-GB"/>
              </w:rPr>
              <w:t xml:space="preserve"> </w:t>
            </w:r>
            <w:r w:rsidRPr="00E470A5">
              <w:rPr>
                <w:b/>
                <w:lang w:val="en-GB"/>
              </w:rPr>
              <w:t>Estimating legal age base</w:t>
            </w:r>
            <w:r>
              <w:rPr>
                <w:b/>
                <w:lang w:val="en-GB"/>
              </w:rPr>
              <w:t>d on fusio</w:t>
            </w:r>
            <w:r w:rsidRPr="00E470A5">
              <w:rPr>
                <w:b/>
                <w:lang w:val="en-GB"/>
              </w:rPr>
              <w:t>n of the proximal humeral epiphysis.</w:t>
            </w:r>
            <w:r w:rsidRPr="00E470A5">
              <w:rPr>
                <w:lang w:val="en-GB"/>
              </w:rPr>
              <w:t xml:space="preserve"> Int J Legal Med. (2017) DOI: 10.1007/s00414-016-1506-1</w:t>
            </w:r>
          </w:p>
          <w:p w14:paraId="34E25274" w14:textId="77777777" w:rsidR="00F93303" w:rsidRPr="00E470A5" w:rsidRDefault="00F93303" w:rsidP="00F93303">
            <w:pPr>
              <w:tabs>
                <w:tab w:val="left" w:pos="3330"/>
              </w:tabs>
              <w:jc w:val="both"/>
              <w:rPr>
                <w:lang w:val="en-GB"/>
              </w:rPr>
            </w:pPr>
          </w:p>
          <w:p w14:paraId="6981EFCC" w14:textId="77777777" w:rsidR="00F93303" w:rsidRPr="006C2908" w:rsidRDefault="00F93303" w:rsidP="00F93303">
            <w:pPr>
              <w:autoSpaceDE w:val="0"/>
              <w:autoSpaceDN w:val="0"/>
              <w:adjustRightInd w:val="0"/>
              <w:jc w:val="both"/>
              <w:rPr>
                <w:lang w:val="en-GB" w:eastAsia="es-ES_tradnl"/>
              </w:rPr>
            </w:pPr>
            <w:r w:rsidRPr="006B5780">
              <w:rPr>
                <w:lang w:val="en-GB" w:eastAsia="es-ES_tradnl"/>
              </w:rPr>
              <w:t>Odriozola</w:t>
            </w:r>
            <w:r>
              <w:rPr>
                <w:lang w:val="en-GB" w:eastAsia="es-ES_tradnl"/>
              </w:rPr>
              <w:t>, C.</w:t>
            </w:r>
            <w:r w:rsidRPr="006B5780">
              <w:rPr>
                <w:lang w:val="en-GB" w:eastAsia="es-ES_tradnl"/>
              </w:rPr>
              <w:t xml:space="preserve"> et al.</w:t>
            </w:r>
            <w:r>
              <w:rPr>
                <w:b/>
                <w:lang w:val="en-GB" w:eastAsia="es-ES_tradnl"/>
              </w:rPr>
              <w:t xml:space="preserve"> </w:t>
            </w:r>
            <w:r w:rsidRPr="00E470A5">
              <w:rPr>
                <w:b/>
                <w:lang w:val="en-GB" w:eastAsia="es-ES_tradnl"/>
              </w:rPr>
              <w:t>Personal body ornamentation on the southern iberian meseta: an archaeomineralogical study</w:t>
            </w:r>
            <w:r w:rsidRPr="00E470A5">
              <w:rPr>
                <w:lang w:val="en-GB" w:eastAsia="es-ES_tradnl"/>
              </w:rPr>
              <w:t xml:space="preserve">. </w:t>
            </w:r>
            <w:r w:rsidRPr="006C2908">
              <w:rPr>
                <w:lang w:val="en-GB" w:eastAsia="es-ES_tradnl"/>
              </w:rPr>
              <w:t xml:space="preserve">Journal of Archaeological Science: Reports 5 (2016) 156–167 </w:t>
            </w:r>
          </w:p>
          <w:p w14:paraId="38D96623" w14:textId="77777777" w:rsidR="00F93303" w:rsidRPr="006C2908" w:rsidRDefault="00F93303" w:rsidP="00F93303">
            <w:pPr>
              <w:autoSpaceDE w:val="0"/>
              <w:autoSpaceDN w:val="0"/>
              <w:adjustRightInd w:val="0"/>
              <w:jc w:val="both"/>
              <w:rPr>
                <w:lang w:val="en-GB" w:eastAsia="es-ES_tradnl"/>
              </w:rPr>
            </w:pPr>
          </w:p>
          <w:p w14:paraId="07301E51" w14:textId="77777777" w:rsidR="00F93303" w:rsidRDefault="00F93303" w:rsidP="00F93303">
            <w:pPr>
              <w:autoSpaceDE w:val="0"/>
              <w:autoSpaceDN w:val="0"/>
              <w:adjustRightInd w:val="0"/>
              <w:jc w:val="both"/>
              <w:rPr>
                <w:lang w:eastAsia="es-ES_tradnl"/>
              </w:rPr>
            </w:pPr>
            <w:r w:rsidRPr="00027292">
              <w:rPr>
                <w:lang w:val="en-GB" w:eastAsia="es-ES_tradnl"/>
              </w:rPr>
              <w:t>García-Rubio, A. et al.</w:t>
            </w:r>
            <w:r w:rsidRPr="00027292">
              <w:rPr>
                <w:b/>
                <w:lang w:val="en-GB" w:eastAsia="es-ES_tradnl"/>
              </w:rPr>
              <w:t xml:space="preserve"> </w:t>
            </w:r>
            <w:r w:rsidRPr="002A65F1">
              <w:rPr>
                <w:b/>
                <w:lang w:eastAsia="es-ES_tradnl"/>
              </w:rPr>
              <w:t xml:space="preserve">Así buscamos a Cervantes. </w:t>
            </w:r>
            <w:r w:rsidRPr="002A65F1">
              <w:rPr>
                <w:lang w:eastAsia="es-ES_tradnl"/>
              </w:rPr>
              <w:t>Universidad Internacional de Rioja (2015)</w:t>
            </w:r>
          </w:p>
          <w:p w14:paraId="5C07B57B" w14:textId="77777777" w:rsidR="00F93303" w:rsidRDefault="00F93303" w:rsidP="00F93303">
            <w:pPr>
              <w:autoSpaceDE w:val="0"/>
              <w:autoSpaceDN w:val="0"/>
              <w:adjustRightInd w:val="0"/>
              <w:jc w:val="both"/>
              <w:rPr>
                <w:lang w:eastAsia="es-ES_tradnl"/>
              </w:rPr>
            </w:pPr>
          </w:p>
          <w:p w14:paraId="2ECA2865" w14:textId="77777777" w:rsidR="00F93303" w:rsidRPr="002F4AC1" w:rsidRDefault="00F93303" w:rsidP="00F93303">
            <w:pPr>
              <w:autoSpaceDE w:val="0"/>
              <w:autoSpaceDN w:val="0"/>
              <w:adjustRightInd w:val="0"/>
              <w:jc w:val="both"/>
              <w:rPr>
                <w:b/>
                <w:lang w:eastAsia="es-ES_tradnl"/>
              </w:rPr>
            </w:pPr>
            <w:r w:rsidRPr="002F4AC1">
              <w:rPr>
                <w:lang w:eastAsia="es-ES_tradnl"/>
              </w:rPr>
              <w:t xml:space="preserve">Benítez de Lugo, L. et al. </w:t>
            </w:r>
            <w:r w:rsidRPr="002F4AC1">
              <w:rPr>
                <w:b/>
                <w:lang w:eastAsia="es-ES_tradnl"/>
              </w:rPr>
              <w:t xml:space="preserve">Paleoecología y cultura material en el complejo tumular prehistórico de Castillejo del Bonete (Terrinches, Ciudad Real). </w:t>
            </w:r>
            <w:r w:rsidRPr="002F4AC1">
              <w:rPr>
                <w:lang w:eastAsia="es-ES_tradnl"/>
              </w:rPr>
              <w:t>Menga (2015)6, pp. 113-140.</w:t>
            </w:r>
          </w:p>
          <w:p w14:paraId="1C7C7612" w14:textId="77777777" w:rsidR="00F93303" w:rsidRPr="009B43B9" w:rsidRDefault="00F93303" w:rsidP="00F93303">
            <w:pPr>
              <w:tabs>
                <w:tab w:val="left" w:pos="3330"/>
              </w:tabs>
              <w:jc w:val="both"/>
            </w:pPr>
          </w:p>
          <w:p w14:paraId="6DCA6009" w14:textId="77777777" w:rsidR="00F93303" w:rsidRDefault="00F93303" w:rsidP="00F93303">
            <w:pPr>
              <w:tabs>
                <w:tab w:val="left" w:pos="3330"/>
              </w:tabs>
              <w:jc w:val="both"/>
            </w:pPr>
            <w:r w:rsidRPr="006B5780">
              <w:t>Benítez de Lugo, L. et al.</w:t>
            </w:r>
            <w:r>
              <w:rPr>
                <w:b/>
              </w:rPr>
              <w:t xml:space="preserve"> </w:t>
            </w:r>
            <w:r w:rsidRPr="009B43B9">
              <w:rPr>
                <w:b/>
              </w:rPr>
              <w:t>Castillejo del Bonete (Terrinches, Ciudad Real): complejo tumular prehistórico de la cultura de las motillas en el Alto Guadalquivir.</w:t>
            </w:r>
            <w:r w:rsidRPr="009B43B9">
              <w:t xml:space="preserve"> </w:t>
            </w:r>
            <w:r>
              <w:t xml:space="preserve">Cuadernos de Prehistoria. </w:t>
            </w:r>
            <w:r w:rsidRPr="009B43B9">
              <w:t>(2014)5, pp. 151-173.</w:t>
            </w:r>
          </w:p>
          <w:p w14:paraId="07D32EC3" w14:textId="77777777" w:rsidR="00F93303" w:rsidRPr="009B43B9" w:rsidRDefault="00F93303" w:rsidP="00F93303">
            <w:pPr>
              <w:tabs>
                <w:tab w:val="left" w:pos="3330"/>
              </w:tabs>
              <w:jc w:val="both"/>
            </w:pPr>
          </w:p>
          <w:p w14:paraId="4BB59B1F" w14:textId="77777777" w:rsidR="00F93303" w:rsidRPr="00E470A5" w:rsidRDefault="00F93303" w:rsidP="00F93303">
            <w:pPr>
              <w:tabs>
                <w:tab w:val="left" w:pos="3330"/>
              </w:tabs>
              <w:jc w:val="both"/>
              <w:rPr>
                <w:lang w:val="en-GB"/>
              </w:rPr>
            </w:pPr>
            <w:r w:rsidRPr="006B5780">
              <w:t>Benítez de Lugo, L. et al</w:t>
            </w:r>
            <w:r>
              <w:rPr>
                <w:b/>
              </w:rPr>
              <w:t xml:space="preserve">. </w:t>
            </w:r>
            <w:r w:rsidRPr="009B43B9">
              <w:rPr>
                <w:b/>
              </w:rPr>
              <w:t>Aportaciones hidrogeológicas al estudio arqueológico de los orígenes de la Edad del Bronce en la Mancha: la cueva monumentalizada de Castillejo del Bonete (Terrinches, Ciudad Real).</w:t>
            </w:r>
            <w:r w:rsidRPr="009B43B9">
              <w:t xml:space="preserve"> </w:t>
            </w:r>
            <w:r w:rsidRPr="00E470A5">
              <w:rPr>
                <w:lang w:val="en-GB"/>
              </w:rPr>
              <w:t>Cuadernos de Prehistoria. (2014)71, pp. 76-94.</w:t>
            </w:r>
          </w:p>
          <w:p w14:paraId="110CDB84" w14:textId="77777777" w:rsidR="00F93303" w:rsidRPr="00E470A5" w:rsidRDefault="00F93303" w:rsidP="00F93303">
            <w:pPr>
              <w:tabs>
                <w:tab w:val="left" w:pos="3330"/>
              </w:tabs>
              <w:jc w:val="both"/>
              <w:rPr>
                <w:lang w:val="en-GB"/>
              </w:rPr>
            </w:pPr>
          </w:p>
          <w:p w14:paraId="354E15F8" w14:textId="77777777" w:rsidR="00F93303" w:rsidRDefault="00F93303" w:rsidP="00F93303">
            <w:pPr>
              <w:tabs>
                <w:tab w:val="left" w:pos="3330"/>
              </w:tabs>
              <w:jc w:val="both"/>
            </w:pPr>
            <w:r w:rsidRPr="006B5780">
              <w:rPr>
                <w:lang w:val="en-GB"/>
              </w:rPr>
              <w:t>Benito, M. et al.</w:t>
            </w:r>
            <w:r>
              <w:rPr>
                <w:b/>
                <w:lang w:val="en-GB"/>
              </w:rPr>
              <w:t xml:space="preserve"> </w:t>
            </w:r>
            <w:r w:rsidRPr="00E470A5">
              <w:rPr>
                <w:b/>
                <w:lang w:val="en-GB"/>
              </w:rPr>
              <w:t>Age at death estimation based on radiological and image analysis methods in clavicle in a current Spanish population.</w:t>
            </w:r>
            <w:r w:rsidRPr="00E470A5">
              <w:rPr>
                <w:lang w:val="en-GB"/>
              </w:rPr>
              <w:t xml:space="preserve"> </w:t>
            </w:r>
            <w:r w:rsidRPr="009B43B9">
              <w:t>Int J Legal Med. (2014) DOI 10.1007/s00414-014-0989-x.</w:t>
            </w:r>
          </w:p>
          <w:p w14:paraId="0FAD9BB8" w14:textId="77777777" w:rsidR="00F93303" w:rsidRPr="009B43B9" w:rsidRDefault="00F93303" w:rsidP="00F93303">
            <w:pPr>
              <w:tabs>
                <w:tab w:val="left" w:pos="3330"/>
              </w:tabs>
              <w:jc w:val="both"/>
            </w:pPr>
          </w:p>
          <w:p w14:paraId="123BA668" w14:textId="77777777" w:rsidR="00F93303" w:rsidRDefault="00F93303" w:rsidP="00F93303">
            <w:pPr>
              <w:tabs>
                <w:tab w:val="left" w:pos="3330"/>
              </w:tabs>
              <w:jc w:val="both"/>
            </w:pPr>
            <w:r w:rsidRPr="006B5780">
              <w:t>Salazar García, DC. et al.</w:t>
            </w:r>
            <w:r>
              <w:rPr>
                <w:b/>
              </w:rPr>
              <w:t xml:space="preserve"> </w:t>
            </w:r>
            <w:r w:rsidRPr="009B43B9">
              <w:rPr>
                <w:b/>
              </w:rPr>
              <w:t>Estudio diacrónico de la dieta de los pobladores antiguos de Terrinches (Ciudad Real) a partir del análisis de isótopos estables sobre restos óseos humanos.</w:t>
            </w:r>
            <w:r w:rsidRPr="009B43B9">
              <w:t xml:space="preserve"> Rev. Esp. Antrop. Fis. (2013) 34: 15-26.</w:t>
            </w:r>
          </w:p>
          <w:p w14:paraId="156B9EFA" w14:textId="77777777" w:rsidR="00F93303" w:rsidRPr="009B43B9" w:rsidRDefault="00F93303" w:rsidP="00F93303">
            <w:pPr>
              <w:tabs>
                <w:tab w:val="left" w:pos="3330"/>
              </w:tabs>
              <w:jc w:val="both"/>
            </w:pPr>
          </w:p>
          <w:p w14:paraId="5CBEA354" w14:textId="77777777" w:rsidR="00F93303" w:rsidRDefault="00F93303" w:rsidP="00F93303">
            <w:pPr>
              <w:tabs>
                <w:tab w:val="left" w:pos="3330"/>
              </w:tabs>
              <w:jc w:val="both"/>
            </w:pPr>
            <w:r w:rsidRPr="006B5780">
              <w:t>Benito, M y Sánchez, JA.</w:t>
            </w:r>
            <w:r>
              <w:rPr>
                <w:b/>
              </w:rPr>
              <w:t xml:space="preserve"> </w:t>
            </w:r>
            <w:r w:rsidRPr="009B43B9">
              <w:rPr>
                <w:b/>
              </w:rPr>
              <w:t>Estimación de la edad mediante métodos radiológicos y de análisis de imagen en esternón y escápula.</w:t>
            </w:r>
            <w:r w:rsidRPr="009B43B9">
              <w:t xml:space="preserve"> Cuad. Med. Forense. (2013) 19 (3-4): 87-94.</w:t>
            </w:r>
          </w:p>
          <w:p w14:paraId="188CA46F" w14:textId="77777777" w:rsidR="00F93303" w:rsidRPr="009B43B9" w:rsidRDefault="00F93303" w:rsidP="00F93303">
            <w:pPr>
              <w:tabs>
                <w:tab w:val="left" w:pos="3330"/>
              </w:tabs>
              <w:jc w:val="both"/>
            </w:pPr>
          </w:p>
          <w:p w14:paraId="668D04C6" w14:textId="77777777" w:rsidR="00F93303" w:rsidRDefault="00F93303" w:rsidP="00F93303">
            <w:pPr>
              <w:tabs>
                <w:tab w:val="left" w:pos="3330"/>
              </w:tabs>
              <w:jc w:val="both"/>
            </w:pPr>
            <w:r w:rsidRPr="006B5780">
              <w:t>Robledo, MM. et al.</w:t>
            </w:r>
            <w:r>
              <w:rPr>
                <w:b/>
              </w:rPr>
              <w:t xml:space="preserve"> </w:t>
            </w:r>
            <w:r w:rsidRPr="009B43B9">
              <w:rPr>
                <w:b/>
              </w:rPr>
              <w:t>Medida de espesores faciales por ecografía y tomografía axial computerizada.</w:t>
            </w:r>
            <w:r w:rsidRPr="009B43B9">
              <w:t xml:space="preserve"> (2012) Num 2, Gaceta internacional de ciencias forenses.</w:t>
            </w:r>
          </w:p>
          <w:p w14:paraId="4AFD0096" w14:textId="77777777" w:rsidR="00F93303" w:rsidRDefault="00F93303" w:rsidP="00F93303">
            <w:pPr>
              <w:tabs>
                <w:tab w:val="left" w:pos="3330"/>
              </w:tabs>
              <w:jc w:val="both"/>
            </w:pPr>
          </w:p>
          <w:p w14:paraId="670C6078" w14:textId="77777777" w:rsidR="00F93303" w:rsidRPr="00F83D5C" w:rsidRDefault="00F93303" w:rsidP="00F93303">
            <w:pPr>
              <w:tabs>
                <w:tab w:val="left" w:pos="3330"/>
              </w:tabs>
              <w:jc w:val="both"/>
            </w:pPr>
            <w:r w:rsidRPr="006B5780">
              <w:t>Sánchez, JA y Benito, M.</w:t>
            </w:r>
            <w:r>
              <w:rPr>
                <w:b/>
              </w:rPr>
              <w:t xml:space="preserve"> </w:t>
            </w:r>
            <w:r w:rsidRPr="00F83D5C">
              <w:rPr>
                <w:b/>
              </w:rPr>
              <w:t>Antropología Forense: Estimación de la edad</w:t>
            </w:r>
            <w:r w:rsidRPr="00F83D5C">
              <w:t xml:space="preserve">. Medicina Legal y Forense II. </w:t>
            </w:r>
            <w:r>
              <w:t xml:space="preserve">1ª edición. </w:t>
            </w:r>
            <w:r w:rsidRPr="00F83D5C">
              <w:t>Ed. Tirant lo Blanch. (2015).</w:t>
            </w:r>
          </w:p>
          <w:p w14:paraId="60DDBD99" w14:textId="77777777" w:rsidR="00F93303" w:rsidRPr="00F83D5C" w:rsidRDefault="00F93303" w:rsidP="00F93303">
            <w:pPr>
              <w:tabs>
                <w:tab w:val="left" w:pos="3330"/>
              </w:tabs>
              <w:jc w:val="both"/>
            </w:pPr>
          </w:p>
          <w:p w14:paraId="35BF86E7" w14:textId="77777777" w:rsidR="00F93303" w:rsidRDefault="00F93303" w:rsidP="00F93303">
            <w:pPr>
              <w:tabs>
                <w:tab w:val="left" w:pos="3330"/>
              </w:tabs>
              <w:jc w:val="both"/>
            </w:pPr>
            <w:r w:rsidRPr="006B5780">
              <w:lastRenderedPageBreak/>
              <w:t>Sánchez, JA y Benito, M.</w:t>
            </w:r>
            <w:r>
              <w:rPr>
                <w:b/>
              </w:rPr>
              <w:t xml:space="preserve"> </w:t>
            </w:r>
            <w:r w:rsidRPr="00F83D5C">
              <w:rPr>
                <w:b/>
              </w:rPr>
              <w:t>Antropología Forense: Estimación de la talla.</w:t>
            </w:r>
            <w:r w:rsidRPr="00F83D5C">
              <w:t xml:space="preserve"> Medicina Legal y Forense II. </w:t>
            </w:r>
            <w:r>
              <w:t xml:space="preserve">1ª edición. </w:t>
            </w:r>
            <w:r w:rsidRPr="00F83D5C">
              <w:t>Ed. Tirant lo Blanch. (2015).</w:t>
            </w:r>
          </w:p>
          <w:p w14:paraId="0FA70A1D" w14:textId="77777777" w:rsidR="00F93303" w:rsidRDefault="00F93303" w:rsidP="00F93303">
            <w:pPr>
              <w:tabs>
                <w:tab w:val="left" w:pos="3330"/>
              </w:tabs>
            </w:pPr>
          </w:p>
          <w:p w14:paraId="163BA4DF" w14:textId="77777777" w:rsidR="00F93303" w:rsidRPr="00B8468B" w:rsidRDefault="00F93303" w:rsidP="00F93303">
            <w:pPr>
              <w:rPr>
                <w:b/>
                <w:u w:val="single"/>
              </w:rPr>
            </w:pPr>
            <w:r w:rsidRPr="00B8468B">
              <w:rPr>
                <w:b/>
                <w:u w:val="single"/>
              </w:rPr>
              <w:t>PROYECTOS DE INVESTIGACIÓN</w:t>
            </w:r>
          </w:p>
          <w:p w14:paraId="0930CA8B" w14:textId="77777777" w:rsidR="00F93303" w:rsidRDefault="00F93303" w:rsidP="00F93303"/>
          <w:p w14:paraId="2FD6ED92" w14:textId="77777777" w:rsidR="00F93303" w:rsidRDefault="00F93303" w:rsidP="00F93303">
            <w:pPr>
              <w:numPr>
                <w:ilvl w:val="0"/>
                <w:numId w:val="8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Proyecto crá</w:t>
            </w:r>
            <w:r w:rsidRPr="00BD321D">
              <w:rPr>
                <w:b/>
              </w:rPr>
              <w:t>neo: diseño e implantación de soluciones software en el ámbito de la</w:t>
            </w:r>
            <w:r>
              <w:rPr>
                <w:b/>
              </w:rPr>
              <w:t xml:space="preserve"> </w:t>
            </w:r>
            <w:r w:rsidRPr="00BD321D">
              <w:rPr>
                <w:b/>
              </w:rPr>
              <w:t>medicina legal y de la cirugía virtual.</w:t>
            </w:r>
          </w:p>
          <w:p w14:paraId="6364C0EB" w14:textId="77777777" w:rsidR="00F93303" w:rsidRDefault="00F93303" w:rsidP="00F93303">
            <w:pPr>
              <w:ind w:left="720"/>
              <w:rPr>
                <w:b/>
              </w:rPr>
            </w:pPr>
          </w:p>
          <w:p w14:paraId="2B49F122" w14:textId="77777777" w:rsidR="00F93303" w:rsidRDefault="00F93303" w:rsidP="00F93303">
            <w:pPr>
              <w:ind w:left="720"/>
              <w:rPr>
                <w:b/>
              </w:rPr>
            </w:pPr>
            <w:r w:rsidRPr="00BD321D">
              <w:t>Entidad financiadora: Ministerio de Industria, Turismo y Comercio</w:t>
            </w:r>
          </w:p>
          <w:p w14:paraId="4EB45F32" w14:textId="77777777" w:rsidR="00F93303" w:rsidRDefault="00F93303" w:rsidP="00F93303">
            <w:pPr>
              <w:ind w:left="720"/>
              <w:rPr>
                <w:b/>
              </w:rPr>
            </w:pPr>
            <w:r w:rsidRPr="00BD321D">
              <w:t>Entidades participantes: UCM, Cedint, T-System, Clínica Perio</w:t>
            </w:r>
          </w:p>
          <w:p w14:paraId="78B4E3B1" w14:textId="77777777" w:rsidR="00F93303" w:rsidRDefault="00F93303" w:rsidP="00F93303">
            <w:pPr>
              <w:ind w:left="720"/>
              <w:rPr>
                <w:b/>
              </w:rPr>
            </w:pPr>
            <w:r w:rsidRPr="00BD321D">
              <w:t>Duración, desde: 02/08/2008 hasta: 02/12/2010</w:t>
            </w:r>
          </w:p>
          <w:p w14:paraId="4E8FF808" w14:textId="77777777" w:rsidR="00F93303" w:rsidRDefault="00F93303" w:rsidP="00F93303">
            <w:pPr>
              <w:ind w:left="720"/>
            </w:pPr>
            <w:r w:rsidRPr="00BD321D">
              <w:t>Tipo de participación: Becaria Predoctoral</w:t>
            </w:r>
          </w:p>
          <w:p w14:paraId="042B3921" w14:textId="77777777" w:rsidR="00F93303" w:rsidRDefault="00F93303" w:rsidP="00F93303">
            <w:pPr>
              <w:ind w:left="720"/>
            </w:pPr>
          </w:p>
          <w:p w14:paraId="093B61E3" w14:textId="77777777" w:rsidR="00F93303" w:rsidRDefault="00F93303" w:rsidP="00F93303">
            <w:pPr>
              <w:numPr>
                <w:ilvl w:val="0"/>
                <w:numId w:val="8"/>
              </w:numPr>
              <w:spacing w:line="240" w:lineRule="auto"/>
              <w:rPr>
                <w:b/>
                <w:lang w:val="es-ES_tradnl"/>
              </w:rPr>
            </w:pPr>
            <w:r>
              <w:rPr>
                <w:b/>
                <w:lang w:val="es-ES_tradnl"/>
              </w:rPr>
              <w:t>Investigació</w:t>
            </w:r>
            <w:r w:rsidRPr="00591F61">
              <w:rPr>
                <w:b/>
                <w:lang w:val="es-ES_tradnl"/>
              </w:rPr>
              <w:t>n de la fosa de represaliados del cementerio</w:t>
            </w:r>
            <w:r>
              <w:rPr>
                <w:b/>
                <w:lang w:val="es-ES_tradnl"/>
              </w:rPr>
              <w:t xml:space="preserve"> de Alcaraz (A</w:t>
            </w:r>
            <w:r w:rsidRPr="00591F61">
              <w:rPr>
                <w:b/>
                <w:lang w:val="es-ES_tradnl"/>
              </w:rPr>
              <w:t>lbacete)</w:t>
            </w:r>
          </w:p>
          <w:p w14:paraId="4626EC19" w14:textId="77777777" w:rsidR="00F93303" w:rsidRPr="00591F61" w:rsidRDefault="00F93303" w:rsidP="00F93303">
            <w:pPr>
              <w:ind w:left="720"/>
              <w:rPr>
                <w:b/>
                <w:lang w:val="es-ES_tradnl"/>
              </w:rPr>
            </w:pPr>
          </w:p>
          <w:p w14:paraId="5E3C627B" w14:textId="77777777" w:rsidR="00F93303" w:rsidRDefault="00F93303" w:rsidP="00F93303">
            <w:pPr>
              <w:ind w:left="720"/>
              <w:rPr>
                <w:b/>
              </w:rPr>
            </w:pPr>
            <w:r w:rsidRPr="00BD321D">
              <w:t xml:space="preserve">Entidad financiadora: Ministerio de </w:t>
            </w:r>
            <w:r>
              <w:t>Presidencia</w:t>
            </w:r>
          </w:p>
          <w:p w14:paraId="4D9AFBFF" w14:textId="77777777" w:rsidR="00F93303" w:rsidRDefault="00F93303" w:rsidP="00F93303">
            <w:pPr>
              <w:ind w:left="720"/>
              <w:rPr>
                <w:b/>
              </w:rPr>
            </w:pPr>
            <w:r w:rsidRPr="00BD321D">
              <w:t xml:space="preserve">Entidades participantes: </w:t>
            </w:r>
            <w:r>
              <w:t>Anthropos S.L. y Escuela de Medicina Legal de Madrid</w:t>
            </w:r>
          </w:p>
          <w:p w14:paraId="4DC25461" w14:textId="77777777" w:rsidR="00F93303" w:rsidRDefault="00F93303" w:rsidP="00F93303">
            <w:pPr>
              <w:ind w:left="720"/>
              <w:rPr>
                <w:b/>
              </w:rPr>
            </w:pPr>
            <w:r>
              <w:t>Duración, desde: 26/04/2012 hasta: 06/06</w:t>
            </w:r>
            <w:r w:rsidRPr="00BD321D">
              <w:t>/201</w:t>
            </w:r>
            <w:r>
              <w:t>2</w:t>
            </w:r>
          </w:p>
          <w:p w14:paraId="332BF8E9" w14:textId="77777777" w:rsidR="00F93303" w:rsidRDefault="00F93303" w:rsidP="00F93303">
            <w:pPr>
              <w:ind w:left="720"/>
            </w:pPr>
            <w:r w:rsidRPr="00BD321D">
              <w:t xml:space="preserve">Tipo de participación: </w:t>
            </w:r>
            <w:r>
              <w:t>Directora de Antropología</w:t>
            </w:r>
          </w:p>
          <w:p w14:paraId="38F8DD29" w14:textId="77777777" w:rsidR="00F93303" w:rsidRDefault="00F93303" w:rsidP="00F93303">
            <w:pPr>
              <w:ind w:left="720"/>
            </w:pPr>
          </w:p>
          <w:p w14:paraId="3E49318E" w14:textId="77777777" w:rsidR="00F93303" w:rsidRDefault="00F93303" w:rsidP="00F93303">
            <w:pPr>
              <w:numPr>
                <w:ilvl w:val="0"/>
                <w:numId w:val="8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Localización, excavación y exhumación de una fosa de dos represaliados en el Cementerio Municipal de Borriol (Castellón)</w:t>
            </w:r>
          </w:p>
          <w:p w14:paraId="18FEEF40" w14:textId="77777777" w:rsidR="00F93303" w:rsidRDefault="00F93303" w:rsidP="00F93303">
            <w:pPr>
              <w:ind w:left="720"/>
              <w:rPr>
                <w:b/>
              </w:rPr>
            </w:pPr>
          </w:p>
          <w:p w14:paraId="072D3BDA" w14:textId="77777777" w:rsidR="00F93303" w:rsidRPr="009B2A29" w:rsidRDefault="00F93303" w:rsidP="00F93303">
            <w:pPr>
              <w:ind w:left="720"/>
              <w:rPr>
                <w:b/>
              </w:rPr>
            </w:pPr>
            <w:r w:rsidRPr="009B2A29">
              <w:t xml:space="preserve">Entidad financiadora: </w:t>
            </w:r>
            <w:r>
              <w:t>Grupo para la Recuperación de la Memoria Histórica de Valencia</w:t>
            </w:r>
          </w:p>
          <w:p w14:paraId="6D5DC640" w14:textId="77777777" w:rsidR="00F93303" w:rsidRDefault="00F93303" w:rsidP="00F93303">
            <w:pPr>
              <w:ind w:left="720"/>
              <w:rPr>
                <w:b/>
              </w:rPr>
            </w:pPr>
            <w:r w:rsidRPr="00BD321D">
              <w:t>Entidades participantes: Asociación Científica ArqueoAntro</w:t>
            </w:r>
          </w:p>
          <w:p w14:paraId="418B7DF6" w14:textId="77777777" w:rsidR="00F93303" w:rsidRDefault="00F93303" w:rsidP="00F93303">
            <w:pPr>
              <w:ind w:left="720"/>
              <w:rPr>
                <w:b/>
              </w:rPr>
            </w:pPr>
            <w:r w:rsidRPr="00BD321D">
              <w:t>Duració</w:t>
            </w:r>
            <w:r>
              <w:t>n, desde: 01/09/2013 hasta: 30/09</w:t>
            </w:r>
            <w:r w:rsidRPr="00BD321D">
              <w:t>/201</w:t>
            </w:r>
            <w:r>
              <w:t>3</w:t>
            </w:r>
          </w:p>
          <w:p w14:paraId="1F6C11D3" w14:textId="77777777" w:rsidR="00F93303" w:rsidRDefault="00F93303" w:rsidP="00F93303">
            <w:pPr>
              <w:ind w:left="720"/>
            </w:pPr>
            <w:r w:rsidRPr="00BD321D">
              <w:t xml:space="preserve">Tipo de participación: Directora de Antropología Forense </w:t>
            </w:r>
          </w:p>
          <w:p w14:paraId="0FF47BC2" w14:textId="77777777" w:rsidR="00F93303" w:rsidRDefault="00F93303" w:rsidP="00F93303">
            <w:pPr>
              <w:ind w:left="720"/>
              <w:rPr>
                <w:b/>
              </w:rPr>
            </w:pPr>
          </w:p>
          <w:p w14:paraId="313C8C7B" w14:textId="77777777" w:rsidR="00F93303" w:rsidRDefault="00F93303" w:rsidP="00F93303">
            <w:pPr>
              <w:numPr>
                <w:ilvl w:val="0"/>
                <w:numId w:val="8"/>
              </w:numPr>
              <w:spacing w:line="240" w:lineRule="auto"/>
              <w:rPr>
                <w:b/>
              </w:rPr>
            </w:pPr>
            <w:r w:rsidRPr="00BD321D">
              <w:rPr>
                <w:b/>
              </w:rPr>
              <w:t>Búsqueda e identificación de los restos de d. Miguel de Cervantes</w:t>
            </w:r>
          </w:p>
          <w:p w14:paraId="7AE61DB3" w14:textId="77777777" w:rsidR="00F93303" w:rsidRDefault="00F93303" w:rsidP="00F93303">
            <w:pPr>
              <w:ind w:left="720"/>
              <w:rPr>
                <w:b/>
              </w:rPr>
            </w:pPr>
          </w:p>
          <w:p w14:paraId="690E661E" w14:textId="77777777" w:rsidR="00F93303" w:rsidRDefault="00F93303" w:rsidP="00F93303">
            <w:pPr>
              <w:ind w:left="720"/>
              <w:rPr>
                <w:b/>
              </w:rPr>
            </w:pPr>
            <w:r w:rsidRPr="00BD321D">
              <w:t>Entidad financiadora: Excmo. Ayuntamiento de Madrid</w:t>
            </w:r>
          </w:p>
          <w:p w14:paraId="6870841B" w14:textId="77777777" w:rsidR="00F93303" w:rsidRDefault="00F93303" w:rsidP="00F93303">
            <w:pPr>
              <w:ind w:left="720"/>
              <w:rPr>
                <w:b/>
              </w:rPr>
            </w:pPr>
            <w:r w:rsidRPr="00BD321D">
              <w:lastRenderedPageBreak/>
              <w:t>Entidades participantes: Sociedad de Ciencias Aranzadi</w:t>
            </w:r>
            <w:r>
              <w:t xml:space="preserve"> y Escuela de Medicina Legal de Madrid</w:t>
            </w:r>
          </w:p>
          <w:p w14:paraId="3F88FFA3" w14:textId="77777777" w:rsidR="00F93303" w:rsidRDefault="00F93303" w:rsidP="00F93303">
            <w:pPr>
              <w:ind w:left="720"/>
              <w:rPr>
                <w:b/>
              </w:rPr>
            </w:pPr>
            <w:r>
              <w:t>Duración, desde: 02/02/2015 hasta: 23/03</w:t>
            </w:r>
            <w:r w:rsidRPr="00BD321D">
              <w:t>/2015</w:t>
            </w:r>
          </w:p>
          <w:p w14:paraId="05C3E56A" w14:textId="77777777" w:rsidR="00F93303" w:rsidRDefault="00F93303" w:rsidP="00F93303">
            <w:pPr>
              <w:ind w:left="720"/>
            </w:pPr>
            <w:r w:rsidRPr="00BD321D">
              <w:t>Tipo de participación: Investigador</w:t>
            </w:r>
          </w:p>
          <w:p w14:paraId="4744B4C7" w14:textId="77777777" w:rsidR="00F93303" w:rsidRDefault="00F93303" w:rsidP="00F93303">
            <w:pPr>
              <w:ind w:left="720"/>
            </w:pPr>
          </w:p>
          <w:p w14:paraId="31D802A5" w14:textId="77777777" w:rsidR="00F93303" w:rsidRDefault="00F93303" w:rsidP="00F93303">
            <w:pPr>
              <w:numPr>
                <w:ilvl w:val="0"/>
                <w:numId w:val="8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Investigación de varias fosas de la Guerra C</w:t>
            </w:r>
            <w:r w:rsidRPr="00591F61">
              <w:rPr>
                <w:b/>
              </w:rPr>
              <w:t>ivil en el</w:t>
            </w:r>
            <w:r>
              <w:rPr>
                <w:b/>
              </w:rPr>
              <w:t xml:space="preserve"> monte de E</w:t>
            </w:r>
            <w:r w:rsidRPr="00591F61">
              <w:rPr>
                <w:b/>
              </w:rPr>
              <w:t>stepar (</w:t>
            </w:r>
            <w:r>
              <w:rPr>
                <w:b/>
              </w:rPr>
              <w:t>B</w:t>
            </w:r>
            <w:r w:rsidRPr="00591F61">
              <w:rPr>
                <w:b/>
              </w:rPr>
              <w:t>urgos)</w:t>
            </w:r>
          </w:p>
          <w:p w14:paraId="46EA514D" w14:textId="77777777" w:rsidR="00F93303" w:rsidRPr="00591F61" w:rsidRDefault="00F93303" w:rsidP="00F93303">
            <w:pPr>
              <w:ind w:left="720"/>
              <w:rPr>
                <w:b/>
              </w:rPr>
            </w:pPr>
          </w:p>
          <w:p w14:paraId="263DDD40" w14:textId="77777777" w:rsidR="00F93303" w:rsidRDefault="00F93303" w:rsidP="00F93303">
            <w:pPr>
              <w:ind w:left="720"/>
              <w:rPr>
                <w:b/>
              </w:rPr>
            </w:pPr>
            <w:r w:rsidRPr="00BD321D">
              <w:t xml:space="preserve">Entidad financiadora: </w:t>
            </w:r>
            <w:r>
              <w:t>coordinadora de memoria histórica de B</w:t>
            </w:r>
            <w:r w:rsidRPr="00591F61">
              <w:t>urgos</w:t>
            </w:r>
          </w:p>
          <w:p w14:paraId="2E5DB7C5" w14:textId="77777777" w:rsidR="00F93303" w:rsidRDefault="00F93303" w:rsidP="00F93303">
            <w:pPr>
              <w:ind w:left="720"/>
              <w:rPr>
                <w:b/>
              </w:rPr>
            </w:pPr>
            <w:r w:rsidRPr="00BD321D">
              <w:t>Entidades participantes: Sociedad de Ciencias Aranzadi</w:t>
            </w:r>
          </w:p>
          <w:p w14:paraId="5C5FBA09" w14:textId="77777777" w:rsidR="00F93303" w:rsidRDefault="00F93303" w:rsidP="00F93303">
            <w:pPr>
              <w:ind w:left="720"/>
              <w:rPr>
                <w:b/>
              </w:rPr>
            </w:pPr>
            <w:r>
              <w:t>Duración, desde: 02/04/2015 hasta: 05/04</w:t>
            </w:r>
            <w:r w:rsidRPr="00BD321D">
              <w:t>/2015</w:t>
            </w:r>
          </w:p>
          <w:p w14:paraId="5F70D152" w14:textId="77777777" w:rsidR="00F93303" w:rsidRDefault="00F93303" w:rsidP="00F93303">
            <w:pPr>
              <w:ind w:left="720"/>
            </w:pPr>
            <w:r w:rsidRPr="00BD321D">
              <w:t>Tipo de participación: Investigador</w:t>
            </w:r>
          </w:p>
          <w:p w14:paraId="061B1FC4" w14:textId="77777777" w:rsidR="00F93303" w:rsidRDefault="00F93303" w:rsidP="00F93303">
            <w:pPr>
              <w:ind w:left="720"/>
              <w:rPr>
                <w:b/>
              </w:rPr>
            </w:pPr>
          </w:p>
          <w:p w14:paraId="599E6809" w14:textId="77777777" w:rsidR="00F93303" w:rsidRDefault="00F93303" w:rsidP="00F93303">
            <w:pPr>
              <w:numPr>
                <w:ilvl w:val="0"/>
                <w:numId w:val="8"/>
              </w:numPr>
              <w:spacing w:line="240" w:lineRule="auto"/>
              <w:rPr>
                <w:b/>
              </w:rPr>
            </w:pPr>
            <w:r w:rsidRPr="00BD321D">
              <w:rPr>
                <w:b/>
              </w:rPr>
              <w:t>Investigación para la búsqueda, localización e identificación de D. Teófilo Alcorisa en el</w:t>
            </w:r>
            <w:r>
              <w:rPr>
                <w:b/>
              </w:rPr>
              <w:t xml:space="preserve"> cementerio general de Valencia</w:t>
            </w:r>
          </w:p>
          <w:p w14:paraId="2D0A0633" w14:textId="77777777" w:rsidR="00F93303" w:rsidRDefault="00F93303" w:rsidP="00F93303">
            <w:pPr>
              <w:ind w:left="720"/>
              <w:rPr>
                <w:b/>
              </w:rPr>
            </w:pPr>
          </w:p>
          <w:p w14:paraId="749C9FB3" w14:textId="77777777" w:rsidR="00F93303" w:rsidRDefault="00F93303" w:rsidP="00F93303">
            <w:pPr>
              <w:ind w:left="720"/>
              <w:rPr>
                <w:b/>
              </w:rPr>
            </w:pPr>
            <w:r w:rsidRPr="00BD321D">
              <w:t>Entidad financiadora: Excmo. Ayuntamiento de Valencia</w:t>
            </w:r>
          </w:p>
          <w:p w14:paraId="37A799AD" w14:textId="77777777" w:rsidR="00F93303" w:rsidRDefault="00F93303" w:rsidP="00F93303">
            <w:pPr>
              <w:ind w:left="720"/>
              <w:rPr>
                <w:b/>
              </w:rPr>
            </w:pPr>
            <w:r w:rsidRPr="00BD321D">
              <w:t>Entidades participantes: Asociación Científica ArqueoAntro</w:t>
            </w:r>
          </w:p>
          <w:p w14:paraId="33BF613C" w14:textId="77777777" w:rsidR="00F93303" w:rsidRDefault="00F93303" w:rsidP="00F93303">
            <w:pPr>
              <w:ind w:left="720"/>
              <w:rPr>
                <w:b/>
              </w:rPr>
            </w:pPr>
            <w:r w:rsidRPr="00BD321D">
              <w:t>Duració</w:t>
            </w:r>
            <w:r>
              <w:t>n, desde: 25/10/2015 hasta: 12/11</w:t>
            </w:r>
            <w:r w:rsidRPr="00BD321D">
              <w:t>/201</w:t>
            </w:r>
            <w:r>
              <w:t>5</w:t>
            </w:r>
          </w:p>
          <w:p w14:paraId="5001F70A" w14:textId="77777777" w:rsidR="00F93303" w:rsidRDefault="00F93303" w:rsidP="00F93303">
            <w:pPr>
              <w:ind w:left="720"/>
            </w:pPr>
            <w:r w:rsidRPr="00BD321D">
              <w:t xml:space="preserve">Tipo de participación: Directora de Antropología Forense </w:t>
            </w:r>
          </w:p>
          <w:p w14:paraId="766F15F8" w14:textId="77777777" w:rsidR="00F93303" w:rsidRDefault="00F93303" w:rsidP="00F93303">
            <w:pPr>
              <w:ind w:left="720"/>
            </w:pPr>
          </w:p>
          <w:p w14:paraId="1EAAB50B" w14:textId="77777777" w:rsidR="00F93303" w:rsidRDefault="00F93303" w:rsidP="00F93303">
            <w:pPr>
              <w:numPr>
                <w:ilvl w:val="0"/>
                <w:numId w:val="8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Bases ontogené</w:t>
            </w:r>
            <w:r w:rsidRPr="00BD321D">
              <w:rPr>
                <w:b/>
              </w:rPr>
              <w:t xml:space="preserve">ticas y </w:t>
            </w:r>
            <w:r>
              <w:rPr>
                <w:b/>
              </w:rPr>
              <w:t>morfo-funcionales en la evolució</w:t>
            </w:r>
            <w:r w:rsidRPr="00BD321D">
              <w:rPr>
                <w:b/>
              </w:rPr>
              <w:t>n diferencial de sistemas c</w:t>
            </w:r>
            <w:r>
              <w:rPr>
                <w:b/>
              </w:rPr>
              <w:t>raneales y postcraneales en Homínidos del P</w:t>
            </w:r>
            <w:r w:rsidRPr="00BD321D">
              <w:rPr>
                <w:b/>
              </w:rPr>
              <w:t xml:space="preserve">leistoceno. </w:t>
            </w:r>
          </w:p>
          <w:p w14:paraId="15F03AD8" w14:textId="77777777" w:rsidR="00F93303" w:rsidRPr="00BD321D" w:rsidRDefault="00F93303" w:rsidP="00F93303">
            <w:pPr>
              <w:ind w:left="720"/>
              <w:rPr>
                <w:b/>
              </w:rPr>
            </w:pPr>
          </w:p>
          <w:p w14:paraId="3C0E2DC3" w14:textId="77777777" w:rsidR="00F93303" w:rsidRDefault="00F93303" w:rsidP="00F93303">
            <w:pPr>
              <w:ind w:left="720"/>
              <w:rPr>
                <w:b/>
              </w:rPr>
            </w:pPr>
            <w:r>
              <w:t>Entidad financiadora: Ministerio</w:t>
            </w:r>
            <w:r w:rsidRPr="00BD321D">
              <w:t xml:space="preserve"> de Economía Industria y Competitividad</w:t>
            </w:r>
          </w:p>
          <w:p w14:paraId="06FE5BA6" w14:textId="77777777" w:rsidR="00F93303" w:rsidRDefault="00F93303" w:rsidP="00F93303">
            <w:pPr>
              <w:ind w:left="720"/>
              <w:rPr>
                <w:b/>
              </w:rPr>
            </w:pPr>
            <w:r w:rsidRPr="00BD321D">
              <w:t>Entidades participantes: MNCN, CSIC, UCL, QMU, UK, UG, MH, SFU, UCM.</w:t>
            </w:r>
          </w:p>
          <w:p w14:paraId="670E9F8E" w14:textId="77777777" w:rsidR="00F93303" w:rsidRDefault="00F93303" w:rsidP="00F93303">
            <w:pPr>
              <w:ind w:left="720"/>
              <w:rPr>
                <w:b/>
              </w:rPr>
            </w:pPr>
            <w:r>
              <w:t>D</w:t>
            </w:r>
            <w:r w:rsidRPr="00BD321D">
              <w:t>esde: 01/10/2016 hasta: 31/12/2020</w:t>
            </w:r>
          </w:p>
          <w:p w14:paraId="370C09E4" w14:textId="77777777" w:rsidR="00F93303" w:rsidRDefault="00F93303" w:rsidP="00F93303">
            <w:pPr>
              <w:ind w:left="720"/>
            </w:pPr>
            <w:r w:rsidRPr="00BD321D">
              <w:t>Tipo de participación: investigadora</w:t>
            </w:r>
          </w:p>
          <w:p w14:paraId="63E43A9B" w14:textId="77777777" w:rsidR="00F93303" w:rsidRDefault="00F93303" w:rsidP="00F93303">
            <w:pPr>
              <w:tabs>
                <w:tab w:val="left" w:pos="3330"/>
              </w:tabs>
            </w:pPr>
          </w:p>
          <w:p w14:paraId="45A930CA" w14:textId="77777777" w:rsidR="00F93303" w:rsidRDefault="00F93303" w:rsidP="00F93303">
            <w:pPr>
              <w:numPr>
                <w:ilvl w:val="0"/>
                <w:numId w:val="8"/>
              </w:numPr>
              <w:spacing w:line="240" w:lineRule="auto"/>
              <w:rPr>
                <w:b/>
                <w:lang w:val="es-ES_tradnl"/>
              </w:rPr>
            </w:pPr>
            <w:r>
              <w:rPr>
                <w:b/>
                <w:lang w:val="es-ES_tradnl"/>
              </w:rPr>
              <w:t>Proyecto de excavación y exhumación de la fosa nú</w:t>
            </w:r>
            <w:r w:rsidRPr="00F07FF1">
              <w:rPr>
                <w:b/>
                <w:lang w:val="es-ES_tradnl"/>
              </w:rPr>
              <w:t>mero 113 del cuadrante prime</w:t>
            </w:r>
            <w:r>
              <w:rPr>
                <w:b/>
                <w:lang w:val="es-ES_tradnl"/>
              </w:rPr>
              <w:t>ro izquierda del cementerio de Paterna, V</w:t>
            </w:r>
            <w:r w:rsidRPr="00F07FF1">
              <w:rPr>
                <w:b/>
                <w:lang w:val="es-ES_tradnl"/>
              </w:rPr>
              <w:t>alencia</w:t>
            </w:r>
            <w:r>
              <w:rPr>
                <w:b/>
                <w:lang w:val="es-ES_tradnl"/>
              </w:rPr>
              <w:t>.</w:t>
            </w:r>
          </w:p>
          <w:p w14:paraId="06C17F1E" w14:textId="77777777" w:rsidR="00F93303" w:rsidRDefault="00F93303" w:rsidP="00F93303">
            <w:pPr>
              <w:ind w:left="720"/>
              <w:rPr>
                <w:b/>
                <w:lang w:val="es-ES_tradnl"/>
              </w:rPr>
            </w:pPr>
          </w:p>
          <w:p w14:paraId="48364B2F" w14:textId="77777777" w:rsidR="00F93303" w:rsidRDefault="00F93303" w:rsidP="00F93303">
            <w:pPr>
              <w:ind w:left="720"/>
              <w:rPr>
                <w:b/>
              </w:rPr>
            </w:pPr>
            <w:r w:rsidRPr="00BD321D">
              <w:t xml:space="preserve">Entidad financiadora: </w:t>
            </w:r>
            <w:r>
              <w:t>Generalitat Valenciana</w:t>
            </w:r>
          </w:p>
          <w:p w14:paraId="65EF2722" w14:textId="77777777" w:rsidR="00F93303" w:rsidRDefault="00F93303" w:rsidP="00F93303">
            <w:pPr>
              <w:ind w:left="720"/>
              <w:rPr>
                <w:b/>
              </w:rPr>
            </w:pPr>
            <w:r w:rsidRPr="00BD321D">
              <w:lastRenderedPageBreak/>
              <w:t xml:space="preserve">Entidades participantes: </w:t>
            </w:r>
            <w:r>
              <w:t>Asociación Científica ArqueoAntro y Universidad Complutense de Madrid</w:t>
            </w:r>
          </w:p>
          <w:p w14:paraId="22BD341F" w14:textId="77777777" w:rsidR="00F93303" w:rsidRDefault="00F93303" w:rsidP="00F93303">
            <w:pPr>
              <w:ind w:left="720"/>
              <w:rPr>
                <w:b/>
              </w:rPr>
            </w:pPr>
            <w:r>
              <w:t>Desde: 22/05/2017 hasta: 16/07</w:t>
            </w:r>
            <w:r w:rsidRPr="00BD321D">
              <w:t>/20</w:t>
            </w:r>
            <w:r>
              <w:t>17</w:t>
            </w:r>
          </w:p>
          <w:p w14:paraId="4F854AE6" w14:textId="77777777" w:rsidR="00F93303" w:rsidRDefault="00F93303" w:rsidP="00F93303">
            <w:pPr>
              <w:ind w:left="720"/>
            </w:pPr>
            <w:r>
              <w:t>Tipo de participación: Dirección Antropológica</w:t>
            </w:r>
          </w:p>
          <w:p w14:paraId="479737E4" w14:textId="77777777" w:rsidR="00F93303" w:rsidRDefault="00F93303" w:rsidP="00F93303">
            <w:pPr>
              <w:ind w:left="720"/>
              <w:rPr>
                <w:b/>
                <w:lang w:val="es-ES_tradnl"/>
              </w:rPr>
            </w:pPr>
          </w:p>
          <w:p w14:paraId="0F47F39B" w14:textId="77777777" w:rsidR="00F93303" w:rsidRDefault="00F93303" w:rsidP="00F93303">
            <w:pPr>
              <w:numPr>
                <w:ilvl w:val="0"/>
                <w:numId w:val="8"/>
              </w:numPr>
              <w:spacing w:line="240" w:lineRule="auto"/>
              <w:rPr>
                <w:b/>
              </w:rPr>
            </w:pPr>
            <w:r>
              <w:rPr>
                <w:b/>
              </w:rPr>
              <w:t>Investigación bioarqueoló</w:t>
            </w:r>
            <w:r w:rsidRPr="00F07FF1">
              <w:rPr>
                <w:b/>
              </w:rPr>
              <w:t xml:space="preserve">gica del ritual funerario </w:t>
            </w:r>
            <w:r>
              <w:rPr>
                <w:b/>
              </w:rPr>
              <w:t>en la cultura de las motillas, Terrinches (Ciudad R</w:t>
            </w:r>
            <w:r w:rsidRPr="00F07FF1">
              <w:rPr>
                <w:b/>
              </w:rPr>
              <w:t>eal)</w:t>
            </w:r>
          </w:p>
          <w:p w14:paraId="5659499D" w14:textId="77777777" w:rsidR="00F93303" w:rsidRDefault="00F93303" w:rsidP="00F93303">
            <w:pPr>
              <w:ind w:left="720"/>
              <w:rPr>
                <w:b/>
              </w:rPr>
            </w:pPr>
          </w:p>
          <w:p w14:paraId="3A69F0BD" w14:textId="77777777" w:rsidR="00F93303" w:rsidRDefault="00F93303" w:rsidP="00F93303">
            <w:pPr>
              <w:ind w:left="720"/>
              <w:rPr>
                <w:b/>
              </w:rPr>
            </w:pPr>
            <w:r w:rsidRPr="00BD321D">
              <w:t xml:space="preserve">Entidad financiadora: </w:t>
            </w:r>
            <w:r>
              <w:t>Consejería de Educación Cultura y Deportes de Junta de Comunidades de Castilla la Mancha</w:t>
            </w:r>
          </w:p>
          <w:p w14:paraId="0D45614C" w14:textId="77777777" w:rsidR="00F93303" w:rsidRDefault="00F93303" w:rsidP="00F93303">
            <w:pPr>
              <w:ind w:left="720"/>
              <w:rPr>
                <w:b/>
              </w:rPr>
            </w:pPr>
            <w:r w:rsidRPr="00BD321D">
              <w:t xml:space="preserve">Entidades participantes: </w:t>
            </w:r>
            <w:r>
              <w:t>Excmo. Ayto. de Terrinches, Universidad Autónoma de Madrid, Universidad Complutense de Madrid</w:t>
            </w:r>
          </w:p>
          <w:p w14:paraId="39B263E5" w14:textId="77777777" w:rsidR="00F93303" w:rsidRDefault="00F93303" w:rsidP="00F93303">
            <w:pPr>
              <w:ind w:left="720"/>
              <w:rPr>
                <w:b/>
              </w:rPr>
            </w:pPr>
            <w:r>
              <w:t>Desde: 12/07/2017 hasta: 20/11</w:t>
            </w:r>
            <w:r w:rsidRPr="00BD321D">
              <w:t>/20</w:t>
            </w:r>
            <w:r>
              <w:t>17</w:t>
            </w:r>
          </w:p>
          <w:p w14:paraId="0BAF2661" w14:textId="77777777" w:rsidR="00F93303" w:rsidRPr="0004663A" w:rsidRDefault="00F93303" w:rsidP="00F93303">
            <w:pPr>
              <w:ind w:left="720"/>
            </w:pPr>
            <w:r>
              <w:t>Tipo de participación: Dirección Antropológica</w:t>
            </w:r>
          </w:p>
          <w:p w14:paraId="59601713" w14:textId="77777777" w:rsidR="00F93303" w:rsidRDefault="00F93303" w:rsidP="00F93303">
            <w:pPr>
              <w:pStyle w:val="Default"/>
              <w:rPr>
                <w:color w:val="auto"/>
              </w:rPr>
            </w:pPr>
          </w:p>
          <w:p w14:paraId="56622AD0" w14:textId="77777777" w:rsidR="00F93303" w:rsidRPr="0004663A" w:rsidRDefault="00F93303" w:rsidP="00F93303">
            <w:pPr>
              <w:numPr>
                <w:ilvl w:val="0"/>
                <w:numId w:val="8"/>
              </w:numPr>
              <w:spacing w:line="240" w:lineRule="auto"/>
            </w:pPr>
            <w:r>
              <w:t xml:space="preserve"> </w:t>
            </w:r>
            <w:r w:rsidRPr="0004663A">
              <w:rPr>
                <w:b/>
                <w:bCs/>
              </w:rPr>
              <w:t>Missione mummiologica a Ferentillo</w:t>
            </w:r>
            <w:r>
              <w:rPr>
                <w:b/>
                <w:bCs/>
              </w:rPr>
              <w:t>, Regione Umbria, Italia.</w:t>
            </w:r>
          </w:p>
          <w:p w14:paraId="0F115185" w14:textId="77777777" w:rsidR="00F93303" w:rsidRPr="0004663A" w:rsidRDefault="00F93303" w:rsidP="00F93303">
            <w:pPr>
              <w:ind w:left="720"/>
            </w:pPr>
          </w:p>
          <w:p w14:paraId="26711AA2" w14:textId="77777777" w:rsidR="00F93303" w:rsidRDefault="00F93303" w:rsidP="00F93303">
            <w:pPr>
              <w:ind w:left="720"/>
              <w:rPr>
                <w:b/>
              </w:rPr>
            </w:pPr>
            <w:r w:rsidRPr="00BD321D">
              <w:t xml:space="preserve">Entidad financiadora: </w:t>
            </w:r>
            <w:r>
              <w:t>Universitas Vilnensis</w:t>
            </w:r>
          </w:p>
          <w:p w14:paraId="5C177EFC" w14:textId="77777777" w:rsidR="00F93303" w:rsidRDefault="00F93303" w:rsidP="00F93303">
            <w:pPr>
              <w:ind w:left="720"/>
              <w:rPr>
                <w:b/>
              </w:rPr>
            </w:pPr>
            <w:r w:rsidRPr="00BD321D">
              <w:t xml:space="preserve">Entidades participantes: </w:t>
            </w:r>
            <w:r>
              <w:t>Universitas Vilnensis (Lituania), Universidad Complutense de Madrid (España), Cranfield Forensic Institute (UK)</w:t>
            </w:r>
          </w:p>
          <w:p w14:paraId="0C6F63FD" w14:textId="77777777" w:rsidR="00F93303" w:rsidRDefault="00F93303" w:rsidP="00F93303">
            <w:pPr>
              <w:ind w:left="720"/>
              <w:rPr>
                <w:b/>
              </w:rPr>
            </w:pPr>
            <w:r>
              <w:t>Desde: 14/06/2018. -   24/06/2918</w:t>
            </w:r>
          </w:p>
          <w:p w14:paraId="285B9D9B" w14:textId="77777777" w:rsidR="00F93303" w:rsidRPr="0004663A" w:rsidRDefault="00F93303" w:rsidP="00F93303">
            <w:pPr>
              <w:ind w:left="720"/>
            </w:pPr>
            <w:r>
              <w:t>Tipo de participación: Investigador en antropología forense</w:t>
            </w:r>
          </w:p>
          <w:p w14:paraId="5DB9FBBA" w14:textId="77777777" w:rsidR="00F93303" w:rsidRDefault="00F93303" w:rsidP="00F93303">
            <w:pPr>
              <w:tabs>
                <w:tab w:val="left" w:pos="3330"/>
              </w:tabs>
            </w:pPr>
          </w:p>
          <w:p w14:paraId="42FB0628" w14:textId="77777777" w:rsidR="000C273A" w:rsidRDefault="000C273A" w:rsidP="00F93303">
            <w:pPr>
              <w:spacing w:line="240" w:lineRule="auto"/>
            </w:pPr>
          </w:p>
        </w:tc>
      </w:tr>
      <w:tr w:rsidR="000C273A" w:rsidRPr="002D644A" w14:paraId="725AD9E7" w14:textId="77777777" w:rsidTr="00D17A1A">
        <w:tc>
          <w:tcPr>
            <w:tcW w:w="2972" w:type="dxa"/>
            <w:hideMark/>
          </w:tcPr>
          <w:p w14:paraId="20F3C2E9" w14:textId="77777777" w:rsidR="000C273A" w:rsidRPr="00F93303" w:rsidRDefault="000C273A">
            <w:pPr>
              <w:spacing w:line="240" w:lineRule="auto"/>
              <w:rPr>
                <w:b/>
                <w:sz w:val="28"/>
                <w:szCs w:val="28"/>
              </w:rPr>
            </w:pPr>
            <w:r w:rsidRPr="00F93303">
              <w:rPr>
                <w:b/>
                <w:sz w:val="28"/>
                <w:szCs w:val="28"/>
              </w:rPr>
              <w:lastRenderedPageBreak/>
              <w:t>Otros</w:t>
            </w:r>
          </w:p>
        </w:tc>
        <w:tc>
          <w:tcPr>
            <w:tcW w:w="5522" w:type="dxa"/>
          </w:tcPr>
          <w:p w14:paraId="42892E26" w14:textId="77777777" w:rsidR="00F93303" w:rsidRPr="00F93303" w:rsidRDefault="00F93303" w:rsidP="00F93303">
            <w:pPr>
              <w:spacing w:line="240" w:lineRule="auto"/>
              <w:jc w:val="both"/>
              <w:rPr>
                <w:b/>
                <w:u w:val="single"/>
              </w:rPr>
            </w:pPr>
            <w:r w:rsidRPr="00F93303">
              <w:rPr>
                <w:b/>
                <w:u w:val="single"/>
              </w:rPr>
              <w:t>ESTANCIAS PROFESIONALES</w:t>
            </w:r>
          </w:p>
          <w:p w14:paraId="23BC48EA" w14:textId="77777777" w:rsidR="00F93303" w:rsidRDefault="00F93303" w:rsidP="00F93303">
            <w:pPr>
              <w:spacing w:line="240" w:lineRule="auto"/>
              <w:jc w:val="both"/>
            </w:pPr>
          </w:p>
          <w:p w14:paraId="0945FC13" w14:textId="77777777" w:rsidR="00F93303" w:rsidRDefault="00F93303" w:rsidP="00F93303">
            <w:pPr>
              <w:spacing w:line="240" w:lineRule="auto"/>
              <w:jc w:val="both"/>
            </w:pPr>
          </w:p>
          <w:p w14:paraId="5CE407D1" w14:textId="77777777" w:rsidR="00F93303" w:rsidRPr="00027292" w:rsidRDefault="00F93303" w:rsidP="00F93303">
            <w:pPr>
              <w:spacing w:line="240" w:lineRule="auto"/>
              <w:jc w:val="both"/>
              <w:rPr>
                <w:b/>
              </w:rPr>
            </w:pPr>
            <w:r w:rsidRPr="00692A38">
              <w:t>Octubre-Diciembre 2011: “Servicio de Antropología Forense</w:t>
            </w:r>
            <w:r>
              <w:t xml:space="preserve">. Instituto Nacional de Medicina </w:t>
            </w:r>
            <w:r w:rsidRPr="00692A38">
              <w:t xml:space="preserve">Legal”. </w:t>
            </w:r>
            <w:r w:rsidRPr="00027292">
              <w:rPr>
                <w:b/>
              </w:rPr>
              <w:t>Ministerio Público. Lima. Perú.</w:t>
            </w:r>
          </w:p>
          <w:p w14:paraId="330CCF7E" w14:textId="77777777" w:rsidR="00F93303" w:rsidRPr="00692A38" w:rsidRDefault="00F93303" w:rsidP="00F93303">
            <w:pPr>
              <w:pStyle w:val="Prrafodelista"/>
              <w:numPr>
                <w:ilvl w:val="0"/>
                <w:numId w:val="10"/>
              </w:numPr>
              <w:jc w:val="both"/>
            </w:pPr>
            <w:r w:rsidRPr="00692A38">
              <w:t xml:space="preserve">Ayudante en peritajes de casos susceptibles de </w:t>
            </w:r>
            <w:r>
              <w:t xml:space="preserve">                    </w:t>
            </w:r>
            <w:r w:rsidRPr="00692A38">
              <w:t>criminalidad</w:t>
            </w:r>
          </w:p>
          <w:p w14:paraId="0D80E433" w14:textId="77777777" w:rsidR="00F93303" w:rsidRPr="00692A38" w:rsidRDefault="00F93303" w:rsidP="00F93303">
            <w:pPr>
              <w:pStyle w:val="Prrafodelista"/>
              <w:numPr>
                <w:ilvl w:val="0"/>
                <w:numId w:val="10"/>
              </w:numPr>
              <w:jc w:val="both"/>
            </w:pPr>
            <w:r w:rsidRPr="00692A38">
              <w:t>Ayudante en Peritajes de casos arqueológicos</w:t>
            </w:r>
          </w:p>
          <w:p w14:paraId="24BF40AF" w14:textId="77777777" w:rsidR="00F93303" w:rsidRDefault="00F93303" w:rsidP="00F93303">
            <w:pPr>
              <w:spacing w:line="240" w:lineRule="auto"/>
              <w:jc w:val="both"/>
            </w:pPr>
          </w:p>
          <w:p w14:paraId="58215057" w14:textId="77777777" w:rsidR="00F93303" w:rsidRDefault="00F93303" w:rsidP="00F93303">
            <w:pPr>
              <w:spacing w:line="240" w:lineRule="auto"/>
              <w:jc w:val="both"/>
            </w:pPr>
            <w:r w:rsidRPr="00692A38">
              <w:t xml:space="preserve">Agosto-Octubre 2013: “Instituto Nacional de Medicina Legal y Ciencias Forenses”. </w:t>
            </w:r>
            <w:r w:rsidRPr="00027292">
              <w:rPr>
                <w:b/>
              </w:rPr>
              <w:t>Delegación do Sul. Lisboa. Portugal</w:t>
            </w:r>
          </w:p>
          <w:p w14:paraId="1114007C" w14:textId="77777777" w:rsidR="00F93303" w:rsidRPr="00692A38" w:rsidRDefault="00F93303" w:rsidP="00F93303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</w:pPr>
            <w:r w:rsidRPr="00692A38">
              <w:t>Colaboración en el servicio de Patología Forense (Antropología Forense)</w:t>
            </w:r>
          </w:p>
          <w:p w14:paraId="47635795" w14:textId="77777777" w:rsidR="00F93303" w:rsidRDefault="00F93303" w:rsidP="00F93303">
            <w:pPr>
              <w:pStyle w:val="Prrafodelista"/>
              <w:numPr>
                <w:ilvl w:val="0"/>
                <w:numId w:val="10"/>
              </w:numPr>
              <w:jc w:val="both"/>
            </w:pPr>
            <w:r w:rsidRPr="00692A38">
              <w:lastRenderedPageBreak/>
              <w:t>Colaboración en el servicio de Genética y Biología Forense</w:t>
            </w:r>
          </w:p>
          <w:p w14:paraId="4923D45B" w14:textId="77777777" w:rsidR="00F93303" w:rsidRDefault="00F93303" w:rsidP="00F93303">
            <w:pPr>
              <w:spacing w:line="240" w:lineRule="auto"/>
              <w:jc w:val="both"/>
            </w:pPr>
          </w:p>
          <w:p w14:paraId="7E96901B" w14:textId="77777777" w:rsidR="00F93303" w:rsidRPr="002D644A" w:rsidRDefault="00F93303" w:rsidP="00F93303">
            <w:pPr>
              <w:spacing w:line="240" w:lineRule="auto"/>
              <w:jc w:val="both"/>
              <w:rPr>
                <w:b/>
                <w:lang w:val="en-GB"/>
              </w:rPr>
            </w:pPr>
            <w:r>
              <w:t>Octubre-Diciembre 2019: “</w:t>
            </w:r>
            <w:r w:rsidRPr="00027292">
              <w:rPr>
                <w:b/>
              </w:rPr>
              <w:t xml:space="preserve">Dirección General de Guardia Civil. </w:t>
            </w:r>
            <w:r w:rsidRPr="002D644A">
              <w:rPr>
                <w:b/>
                <w:lang w:val="en-GB"/>
              </w:rPr>
              <w:t>SECRIM”</w:t>
            </w:r>
          </w:p>
          <w:p w14:paraId="71234EF9" w14:textId="77777777" w:rsidR="00027292" w:rsidRPr="002D644A" w:rsidRDefault="00027292" w:rsidP="00F93303">
            <w:pPr>
              <w:spacing w:line="240" w:lineRule="auto"/>
              <w:jc w:val="both"/>
              <w:rPr>
                <w:b/>
                <w:lang w:val="en-GB"/>
              </w:rPr>
            </w:pPr>
          </w:p>
          <w:p w14:paraId="72998756" w14:textId="77777777" w:rsidR="00027292" w:rsidRPr="00027292" w:rsidRDefault="00027292" w:rsidP="00F93303">
            <w:pPr>
              <w:spacing w:line="240" w:lineRule="auto"/>
              <w:jc w:val="both"/>
              <w:rPr>
                <w:b/>
                <w:lang w:val="en-GB"/>
              </w:rPr>
            </w:pPr>
            <w:r w:rsidRPr="00027292">
              <w:rPr>
                <w:lang w:val="en-GB"/>
              </w:rPr>
              <w:t xml:space="preserve">Abril 2020: </w:t>
            </w:r>
            <w:r w:rsidRPr="00027292">
              <w:rPr>
                <w:b/>
                <w:lang w:val="en-GB"/>
              </w:rPr>
              <w:t>Chief Office of Medical Examiner of NYC</w:t>
            </w:r>
          </w:p>
          <w:p w14:paraId="06E9E934" w14:textId="77777777" w:rsidR="00F93303" w:rsidRPr="00027292" w:rsidRDefault="00F93303" w:rsidP="00F93303">
            <w:pPr>
              <w:ind w:left="66"/>
              <w:rPr>
                <w:rFonts w:ascii="Verdana" w:hAnsi="Verdana"/>
                <w:sz w:val="16"/>
                <w:szCs w:val="16"/>
                <w:lang w:val="en-GB"/>
              </w:rPr>
            </w:pPr>
          </w:p>
          <w:p w14:paraId="56A42636" w14:textId="77777777" w:rsidR="000C273A" w:rsidRPr="00027292" w:rsidRDefault="000C273A">
            <w:pPr>
              <w:spacing w:line="240" w:lineRule="auto"/>
              <w:rPr>
                <w:lang w:val="en-GB"/>
              </w:rPr>
            </w:pPr>
          </w:p>
        </w:tc>
      </w:tr>
      <w:tr w:rsidR="00F93303" w:rsidRPr="002D644A" w14:paraId="4D32D855" w14:textId="77777777" w:rsidTr="00D17A1A">
        <w:tc>
          <w:tcPr>
            <w:tcW w:w="2972" w:type="dxa"/>
          </w:tcPr>
          <w:p w14:paraId="22666F87" w14:textId="77777777" w:rsidR="00F93303" w:rsidRPr="00027292" w:rsidRDefault="00F93303">
            <w:pPr>
              <w:spacing w:line="240" w:lineRule="auto"/>
              <w:rPr>
                <w:b/>
                <w:sz w:val="28"/>
                <w:szCs w:val="28"/>
                <w:lang w:val="en-GB"/>
              </w:rPr>
            </w:pPr>
          </w:p>
        </w:tc>
        <w:tc>
          <w:tcPr>
            <w:tcW w:w="5522" w:type="dxa"/>
          </w:tcPr>
          <w:p w14:paraId="4ED14437" w14:textId="77777777" w:rsidR="00F93303" w:rsidRPr="00027292" w:rsidRDefault="00F93303" w:rsidP="00F93303">
            <w:pPr>
              <w:spacing w:line="240" w:lineRule="auto"/>
              <w:jc w:val="both"/>
              <w:rPr>
                <w:lang w:val="en-GB"/>
              </w:rPr>
            </w:pPr>
          </w:p>
        </w:tc>
      </w:tr>
    </w:tbl>
    <w:p w14:paraId="32A2135D" w14:textId="77777777" w:rsidR="00D17A1A" w:rsidRPr="00027292" w:rsidRDefault="00D17A1A" w:rsidP="000C273A">
      <w:pPr>
        <w:rPr>
          <w:lang w:val="en-GB"/>
        </w:rPr>
      </w:pPr>
    </w:p>
    <w:p w14:paraId="0ECDB280" w14:textId="77777777" w:rsidR="00A65959" w:rsidRPr="00027292" w:rsidRDefault="00A65959" w:rsidP="000C273A">
      <w:pPr>
        <w:rPr>
          <w:lang w:val="en-GB"/>
        </w:rPr>
      </w:pPr>
    </w:p>
    <w:sectPr w:rsidR="00A65959" w:rsidRPr="00027292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B83EC0" w14:textId="77777777" w:rsidR="00A33576" w:rsidRDefault="00A33576" w:rsidP="00404839">
      <w:pPr>
        <w:spacing w:after="0" w:line="240" w:lineRule="auto"/>
      </w:pPr>
      <w:r>
        <w:separator/>
      </w:r>
    </w:p>
  </w:endnote>
  <w:endnote w:type="continuationSeparator" w:id="0">
    <w:p w14:paraId="2D4EC876" w14:textId="77777777" w:rsidR="00A33576" w:rsidRDefault="00A33576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FA5ECD" w14:textId="77777777" w:rsidR="00A33576" w:rsidRDefault="00A33576" w:rsidP="00404839">
      <w:pPr>
        <w:spacing w:after="0" w:line="240" w:lineRule="auto"/>
      </w:pPr>
      <w:r>
        <w:separator/>
      </w:r>
    </w:p>
  </w:footnote>
  <w:footnote w:type="continuationSeparator" w:id="0">
    <w:p w14:paraId="240EC3B5" w14:textId="77777777" w:rsidR="00A33576" w:rsidRDefault="00A33576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12B0E6FC" w14:textId="77777777" w:rsidTr="00E96B2A">
      <w:tc>
        <w:tcPr>
          <w:tcW w:w="2547" w:type="dxa"/>
        </w:tcPr>
        <w:p w14:paraId="6E68AED0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55EA638E" wp14:editId="1BFA28D7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4107533B" w14:textId="77777777" w:rsidR="00E96B2A" w:rsidRDefault="00E96B2A">
          <w:pPr>
            <w:pStyle w:val="Encabezado"/>
          </w:pPr>
        </w:p>
        <w:p w14:paraId="5110C70A" w14:textId="77777777" w:rsidR="00E96B2A" w:rsidRDefault="00E96B2A">
          <w:pPr>
            <w:pStyle w:val="Encabezado"/>
          </w:pPr>
        </w:p>
        <w:p w14:paraId="0BB0A4DA" w14:textId="77777777" w:rsidR="00E96B2A" w:rsidRPr="00E96B2A" w:rsidRDefault="00E96B2A" w:rsidP="00B627E1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B627E1">
            <w:rPr>
              <w:sz w:val="32"/>
              <w:szCs w:val="32"/>
            </w:rPr>
            <w:t>MEDICINA</w:t>
          </w:r>
        </w:p>
      </w:tc>
    </w:tr>
  </w:tbl>
  <w:p w14:paraId="279A1655" w14:textId="77777777"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95B2B"/>
    <w:multiLevelType w:val="hybridMultilevel"/>
    <w:tmpl w:val="4D86A0BC"/>
    <w:lvl w:ilvl="0" w:tplc="A9C46DC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867809"/>
    <w:multiLevelType w:val="hybridMultilevel"/>
    <w:tmpl w:val="3FAC31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E10446"/>
    <w:multiLevelType w:val="hybridMultilevel"/>
    <w:tmpl w:val="6352D53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6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220789"/>
    <w:multiLevelType w:val="hybridMultilevel"/>
    <w:tmpl w:val="8C5C32A8"/>
    <w:lvl w:ilvl="0" w:tplc="B058A62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9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9"/>
  </w:num>
  <w:num w:numId="5">
    <w:abstractNumId w:val="2"/>
  </w:num>
  <w:num w:numId="6">
    <w:abstractNumId w:val="5"/>
  </w:num>
  <w:num w:numId="7">
    <w:abstractNumId w:val="1"/>
  </w:num>
  <w:num w:numId="8">
    <w:abstractNumId w:val="4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n-GB" w:vendorID="64" w:dllVersion="6" w:nlCheck="1" w:checkStyle="1"/>
  <w:activeWritingStyle w:appName="MSWord" w:lang="es-ES" w:vendorID="64" w:dllVersion="4096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3A"/>
    <w:rsid w:val="00027292"/>
    <w:rsid w:val="000C273A"/>
    <w:rsid w:val="001B23AC"/>
    <w:rsid w:val="002B57E2"/>
    <w:rsid w:val="002C610A"/>
    <w:rsid w:val="002D644A"/>
    <w:rsid w:val="0032010E"/>
    <w:rsid w:val="003910B7"/>
    <w:rsid w:val="004013DA"/>
    <w:rsid w:val="00404839"/>
    <w:rsid w:val="00561D4D"/>
    <w:rsid w:val="00614509"/>
    <w:rsid w:val="006A1693"/>
    <w:rsid w:val="006D6661"/>
    <w:rsid w:val="007447AE"/>
    <w:rsid w:val="0077529E"/>
    <w:rsid w:val="008A6E9D"/>
    <w:rsid w:val="008E40D5"/>
    <w:rsid w:val="009306ED"/>
    <w:rsid w:val="00985844"/>
    <w:rsid w:val="00A33576"/>
    <w:rsid w:val="00A40489"/>
    <w:rsid w:val="00A46BBD"/>
    <w:rsid w:val="00A65959"/>
    <w:rsid w:val="00AA2542"/>
    <w:rsid w:val="00B627E1"/>
    <w:rsid w:val="00BE27D6"/>
    <w:rsid w:val="00BF3BB0"/>
    <w:rsid w:val="00C54200"/>
    <w:rsid w:val="00C86BE0"/>
    <w:rsid w:val="00CA625B"/>
    <w:rsid w:val="00D17A1A"/>
    <w:rsid w:val="00D760CD"/>
    <w:rsid w:val="00E96B2A"/>
    <w:rsid w:val="00EB418A"/>
    <w:rsid w:val="00F508A4"/>
    <w:rsid w:val="00F93303"/>
    <w:rsid w:val="00FC4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3C41CF"/>
  <w15:docId w15:val="{FD9907A7-57E9-4811-ACB9-B6D0AF0C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character" w:styleId="Hipervnculo">
    <w:name w:val="Hyperlink"/>
    <w:basedOn w:val="Fuentedeprrafopredeter"/>
    <w:rsid w:val="00F93303"/>
    <w:rPr>
      <w:color w:val="0563C1" w:themeColor="hyperlink"/>
      <w:u w:val="single"/>
    </w:rPr>
  </w:style>
  <w:style w:type="paragraph" w:customStyle="1" w:styleId="Default">
    <w:name w:val="Default"/>
    <w:rsid w:val="00F9330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legalmed.2017.12.00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562B2-CF44-4C4E-AB29-57B7F378F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2036</Words>
  <Characters>11200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Usuario</cp:lastModifiedBy>
  <cp:revision>2</cp:revision>
  <dcterms:created xsi:type="dcterms:W3CDTF">2020-09-02T11:42:00Z</dcterms:created>
  <dcterms:modified xsi:type="dcterms:W3CDTF">2020-09-02T11:42:00Z</dcterms:modified>
</cp:coreProperties>
</file>